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A3F9EB" w14:textId="353C8D4F" w:rsidR="00203A38" w:rsidRPr="000D22E7" w:rsidRDefault="00924491" w:rsidP="00203A38">
      <w:pPr>
        <w:widowControl w:val="0"/>
        <w:jc w:val="center"/>
        <w:rPr>
          <w:color w:val="000000"/>
          <w:kern w:val="2"/>
        </w:rPr>
      </w:pPr>
      <w:r w:rsidRPr="00203A38">
        <w:rPr>
          <w:noProof/>
          <w:color w:val="000000"/>
          <w:lang w:eastAsia="uk-UA"/>
        </w:rPr>
        <w:drawing>
          <wp:inline distT="0" distB="0" distL="0" distR="0" wp14:anchorId="52682D1D" wp14:editId="6339A35A">
            <wp:extent cx="485775" cy="657225"/>
            <wp:effectExtent l="0" t="0" r="0" b="0"/>
            <wp:docPr id="1514474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EB76B16" w14:textId="77777777" w:rsidR="00203A38" w:rsidRPr="000D22E7" w:rsidRDefault="00203A38" w:rsidP="00203A38">
      <w:pPr>
        <w:widowControl w:val="0"/>
        <w:jc w:val="center"/>
        <w:rPr>
          <w:color w:val="000000"/>
          <w:sz w:val="30"/>
          <w:szCs w:val="30"/>
        </w:rPr>
      </w:pPr>
      <w:r w:rsidRPr="000D22E7">
        <w:rPr>
          <w:b/>
          <w:bCs/>
          <w:color w:val="000000"/>
          <w:sz w:val="30"/>
          <w:szCs w:val="30"/>
        </w:rPr>
        <w:t>ХМЕЛЬНИЦЬКА МІСЬКА РАДА</w:t>
      </w:r>
    </w:p>
    <w:p w14:paraId="6D94061A" w14:textId="0E38F6F4" w:rsidR="00203A38" w:rsidRPr="000D22E7" w:rsidRDefault="00924491" w:rsidP="00203A38">
      <w:pPr>
        <w:widowControl w:val="0"/>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6451A781" wp14:editId="373BDA78">
                <wp:simplePos x="0" y="0"/>
                <wp:positionH relativeFrom="column">
                  <wp:posOffset>1318895</wp:posOffset>
                </wp:positionH>
                <wp:positionV relativeFrom="paragraph">
                  <wp:posOffset>224155</wp:posOffset>
                </wp:positionV>
                <wp:extent cx="3409950" cy="342900"/>
                <wp:effectExtent l="0" t="0" r="0" b="0"/>
                <wp:wrapNone/>
                <wp:docPr id="1584348500"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E591EE3" w14:textId="77777777" w:rsidR="00203A38" w:rsidRPr="00203A38" w:rsidRDefault="00203A38" w:rsidP="00203A38">
                            <w:pPr>
                              <w:jc w:val="center"/>
                              <w:rPr>
                                <w:b/>
                                <w:bCs/>
                                <w:sz w:val="24"/>
                                <w:szCs w:val="22"/>
                                <w:lang w:val="uk-UA"/>
                              </w:rPr>
                            </w:pPr>
                            <w:r w:rsidRPr="00203A38">
                              <w:rPr>
                                <w:b/>
                                <w:bCs/>
                                <w:sz w:val="24"/>
                                <w:szCs w:val="22"/>
                                <w:lang w:val="uk-UA"/>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A781"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E591EE3" w14:textId="77777777" w:rsidR="00203A38" w:rsidRPr="00203A38" w:rsidRDefault="00203A38" w:rsidP="00203A38">
                      <w:pPr>
                        <w:jc w:val="center"/>
                        <w:rPr>
                          <w:b/>
                          <w:bCs/>
                          <w:sz w:val="24"/>
                          <w:szCs w:val="22"/>
                          <w:lang w:val="uk-UA"/>
                        </w:rPr>
                      </w:pPr>
                      <w:r w:rsidRPr="00203A38">
                        <w:rPr>
                          <w:b/>
                          <w:bCs/>
                          <w:sz w:val="24"/>
                          <w:szCs w:val="22"/>
                          <w:lang w:val="uk-UA"/>
                        </w:rPr>
                        <w:t>п’ятдесят третьої сесії</w:t>
                      </w:r>
                    </w:p>
                  </w:txbxContent>
                </v:textbox>
              </v:rect>
            </w:pict>
          </mc:Fallback>
        </mc:AlternateContent>
      </w:r>
      <w:r w:rsidR="00203A38" w:rsidRPr="000D22E7">
        <w:rPr>
          <w:b/>
          <w:color w:val="000000"/>
          <w:sz w:val="36"/>
          <w:szCs w:val="30"/>
        </w:rPr>
        <w:t>РІШЕННЯ</w:t>
      </w:r>
    </w:p>
    <w:p w14:paraId="62BB0EDA" w14:textId="77777777" w:rsidR="00203A38" w:rsidRPr="000D22E7" w:rsidRDefault="00203A38" w:rsidP="00203A38">
      <w:pPr>
        <w:widowControl w:val="0"/>
        <w:jc w:val="center"/>
        <w:rPr>
          <w:b/>
          <w:bCs/>
          <w:color w:val="000000"/>
          <w:sz w:val="36"/>
          <w:szCs w:val="30"/>
        </w:rPr>
      </w:pPr>
      <w:r w:rsidRPr="000D22E7">
        <w:rPr>
          <w:b/>
          <w:color w:val="000000"/>
          <w:sz w:val="36"/>
          <w:szCs w:val="30"/>
        </w:rPr>
        <w:t>______________________________</w:t>
      </w:r>
    </w:p>
    <w:p w14:paraId="3D35A154" w14:textId="45AFB1DB" w:rsidR="00203A38" w:rsidRPr="0012289A" w:rsidRDefault="00924491" w:rsidP="00203A38">
      <w:pPr>
        <w:widowControl w:val="0"/>
        <w:rPr>
          <w:color w:val="000000"/>
          <w:lang w:val="uk-UA"/>
        </w:rPr>
      </w:pPr>
      <w:r>
        <w:rPr>
          <w:noProof/>
        </w:rPr>
        <mc:AlternateContent>
          <mc:Choice Requires="wps">
            <w:drawing>
              <wp:anchor distT="0" distB="0" distL="114300" distR="114300" simplePos="0" relativeHeight="251660288" behindDoc="0" locked="0" layoutInCell="1" allowOverlap="1" wp14:anchorId="7C2BE1AF" wp14:editId="67F1E373">
                <wp:simplePos x="0" y="0"/>
                <wp:positionH relativeFrom="column">
                  <wp:posOffset>242570</wp:posOffset>
                </wp:positionH>
                <wp:positionV relativeFrom="paragraph">
                  <wp:posOffset>36195</wp:posOffset>
                </wp:positionV>
                <wp:extent cx="1619250" cy="276225"/>
                <wp:effectExtent l="0" t="0" r="0" b="0"/>
                <wp:wrapNone/>
                <wp:docPr id="58132818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E3AD826" w14:textId="77777777" w:rsidR="00203A38" w:rsidRPr="00203A38" w:rsidRDefault="00203A38" w:rsidP="00203A38">
                            <w:pPr>
                              <w:rPr>
                                <w:sz w:val="24"/>
                                <w:szCs w:val="22"/>
                              </w:rPr>
                            </w:pPr>
                            <w:r w:rsidRPr="00203A38">
                              <w:rPr>
                                <w:sz w:val="24"/>
                                <w:szCs w:val="22"/>
                              </w:rPr>
                              <w:t>21.0</w:t>
                            </w:r>
                            <w:r w:rsidRPr="00203A38">
                              <w:rPr>
                                <w:sz w:val="24"/>
                                <w:szCs w:val="22"/>
                                <w:lang w:val="uk-UA"/>
                              </w:rPr>
                              <w:t>5</w:t>
                            </w:r>
                            <w:r w:rsidRPr="00203A38">
                              <w:rPr>
                                <w:sz w:val="24"/>
                                <w:szCs w:val="2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BE1AF"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E3AD826" w14:textId="77777777" w:rsidR="00203A38" w:rsidRPr="00203A38" w:rsidRDefault="00203A38" w:rsidP="00203A38">
                      <w:pPr>
                        <w:rPr>
                          <w:sz w:val="24"/>
                          <w:szCs w:val="22"/>
                        </w:rPr>
                      </w:pPr>
                      <w:r w:rsidRPr="00203A38">
                        <w:rPr>
                          <w:sz w:val="24"/>
                          <w:szCs w:val="22"/>
                        </w:rPr>
                        <w:t>21.0</w:t>
                      </w:r>
                      <w:r w:rsidRPr="00203A38">
                        <w:rPr>
                          <w:sz w:val="24"/>
                          <w:szCs w:val="22"/>
                          <w:lang w:val="uk-UA"/>
                        </w:rPr>
                        <w:t>5</w:t>
                      </w:r>
                      <w:r w:rsidRPr="00203A38">
                        <w:rPr>
                          <w:sz w:val="24"/>
                          <w:szCs w:val="22"/>
                        </w:rPr>
                        <w:t>.2025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6F7A35E" wp14:editId="2D79342E">
                <wp:simplePos x="0" y="0"/>
                <wp:positionH relativeFrom="column">
                  <wp:posOffset>2491740</wp:posOffset>
                </wp:positionH>
                <wp:positionV relativeFrom="paragraph">
                  <wp:posOffset>41275</wp:posOffset>
                </wp:positionV>
                <wp:extent cx="514350" cy="276225"/>
                <wp:effectExtent l="0" t="0" r="0" b="0"/>
                <wp:wrapNone/>
                <wp:docPr id="156394714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92F4B98" w14:textId="69B9AD56" w:rsidR="00203A38" w:rsidRPr="00203A38" w:rsidRDefault="00203A38" w:rsidP="00203A38">
                            <w:pPr>
                              <w:rPr>
                                <w:sz w:val="24"/>
                                <w:szCs w:val="22"/>
                                <w:lang w:val="uk-UA"/>
                              </w:rPr>
                            </w:pPr>
                            <w:r w:rsidRPr="00203A38">
                              <w:rPr>
                                <w:sz w:val="24"/>
                                <w:szCs w:val="22"/>
                                <w:lang w:val="uk-UA"/>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7A35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92F4B98" w14:textId="69B9AD56" w:rsidR="00203A38" w:rsidRPr="00203A38" w:rsidRDefault="00203A38" w:rsidP="00203A38">
                      <w:pPr>
                        <w:rPr>
                          <w:sz w:val="24"/>
                          <w:szCs w:val="22"/>
                          <w:lang w:val="uk-UA"/>
                        </w:rPr>
                      </w:pPr>
                      <w:r w:rsidRPr="00203A38">
                        <w:rPr>
                          <w:sz w:val="24"/>
                          <w:szCs w:val="22"/>
                          <w:lang w:val="uk-UA"/>
                        </w:rPr>
                        <w:t>31</w:t>
                      </w:r>
                    </w:p>
                  </w:txbxContent>
                </v:textbox>
              </v:rect>
            </w:pict>
          </mc:Fallback>
        </mc:AlternateContent>
      </w:r>
    </w:p>
    <w:p w14:paraId="4D7AEF14" w14:textId="77777777" w:rsidR="00203A38" w:rsidRPr="0012289A" w:rsidRDefault="00203A38" w:rsidP="00203A38">
      <w:pPr>
        <w:widowControl w:val="0"/>
        <w:rPr>
          <w:color w:val="000000"/>
          <w:lang w:val="uk-UA"/>
        </w:rPr>
      </w:pPr>
      <w:r w:rsidRPr="0012289A">
        <w:rPr>
          <w:color w:val="000000"/>
          <w:lang w:val="uk-UA"/>
        </w:rPr>
        <w:t>від __________________________ № __________</w:t>
      </w:r>
      <w:r w:rsidRPr="0012289A">
        <w:rPr>
          <w:color w:val="000000"/>
          <w:lang w:val="uk-UA"/>
        </w:rPr>
        <w:tab/>
      </w:r>
      <w:r w:rsidRPr="0012289A">
        <w:rPr>
          <w:color w:val="000000"/>
          <w:lang w:val="uk-UA"/>
        </w:rPr>
        <w:tab/>
      </w:r>
      <w:r w:rsidRPr="0012289A">
        <w:rPr>
          <w:color w:val="000000"/>
          <w:lang w:val="uk-UA"/>
        </w:rPr>
        <w:tab/>
      </w:r>
      <w:r w:rsidRPr="0012289A">
        <w:rPr>
          <w:color w:val="000000"/>
          <w:lang w:val="uk-UA"/>
        </w:rPr>
        <w:tab/>
        <w:t>м. Хмельницький</w:t>
      </w:r>
    </w:p>
    <w:p w14:paraId="0032AAC3" w14:textId="77777777" w:rsidR="00203A38" w:rsidRPr="0012289A" w:rsidRDefault="00203A38" w:rsidP="00203A38">
      <w:pPr>
        <w:widowControl w:val="0"/>
        <w:tabs>
          <w:tab w:val="left" w:pos="6585"/>
          <w:tab w:val="left" w:pos="7020"/>
        </w:tabs>
        <w:jc w:val="both"/>
        <w:rPr>
          <w:lang w:val="uk-UA"/>
        </w:rPr>
      </w:pPr>
    </w:p>
    <w:p w14:paraId="2648D925" w14:textId="77777777" w:rsidR="00DC7E6D" w:rsidRPr="004B3F1C" w:rsidRDefault="00DC7E6D" w:rsidP="00203A38">
      <w:pPr>
        <w:pStyle w:val="210"/>
        <w:tabs>
          <w:tab w:val="clear" w:pos="7605"/>
        </w:tabs>
        <w:ind w:right="5386"/>
        <w:jc w:val="both"/>
        <w:rPr>
          <w:lang w:val="uk-UA"/>
        </w:rPr>
      </w:pPr>
      <w:r w:rsidRPr="004B3F1C">
        <w:rPr>
          <w:lang w:val="uk-UA"/>
        </w:rPr>
        <w:t>Про збільшення розміру статутного капіталу Хмельницького комунального підприємства «Електротранс» та затвердження нової редакції Статуту Хмельницького комунального підприємства «Електротранс»</w:t>
      </w:r>
    </w:p>
    <w:p w14:paraId="53BF2C1E" w14:textId="77777777" w:rsidR="00DC7E6D" w:rsidRPr="004B3F1C" w:rsidRDefault="00DC7E6D" w:rsidP="00203A38">
      <w:pPr>
        <w:rPr>
          <w:sz w:val="24"/>
          <w:szCs w:val="24"/>
          <w:lang w:val="uk-UA"/>
        </w:rPr>
      </w:pPr>
    </w:p>
    <w:p w14:paraId="680C6645" w14:textId="77777777" w:rsidR="00DC7E6D" w:rsidRPr="00924491" w:rsidRDefault="00DC7E6D" w:rsidP="00924491">
      <w:pPr>
        <w:rPr>
          <w:sz w:val="24"/>
          <w:szCs w:val="22"/>
        </w:rPr>
      </w:pPr>
    </w:p>
    <w:p w14:paraId="3EBC4A12" w14:textId="2D0886B5" w:rsidR="00DC7E6D" w:rsidRPr="00924491" w:rsidRDefault="00DC7E6D" w:rsidP="00924491">
      <w:pPr>
        <w:ind w:firstLine="567"/>
        <w:jc w:val="both"/>
        <w:rPr>
          <w:sz w:val="24"/>
          <w:szCs w:val="22"/>
          <w:lang w:val="uk-UA"/>
        </w:rPr>
      </w:pPr>
      <w:r w:rsidRPr="00924491">
        <w:rPr>
          <w:sz w:val="24"/>
          <w:szCs w:val="22"/>
          <w:lang w:val="uk-UA"/>
        </w:rPr>
        <w:t>Розглянувши пропозиції виконавчого комітету та враховуючи рішення сорок першої сесії №2</w:t>
      </w:r>
      <w:r w:rsidR="004B3F1C" w:rsidRPr="00924491">
        <w:rPr>
          <w:sz w:val="24"/>
          <w:szCs w:val="22"/>
          <w:lang w:val="uk-UA"/>
        </w:rPr>
        <w:t xml:space="preserve"> </w:t>
      </w:r>
      <w:r w:rsidRPr="00924491">
        <w:rPr>
          <w:sz w:val="24"/>
          <w:szCs w:val="22"/>
          <w:lang w:val="uk-UA"/>
        </w:rPr>
        <w:t>від 14.06.2024</w:t>
      </w:r>
      <w:r w:rsidR="004B3F1C" w:rsidRPr="00924491">
        <w:rPr>
          <w:sz w:val="24"/>
          <w:szCs w:val="22"/>
          <w:lang w:val="uk-UA"/>
        </w:rPr>
        <w:t xml:space="preserve"> </w:t>
      </w:r>
      <w:r w:rsidRPr="00924491">
        <w:rPr>
          <w:sz w:val="24"/>
          <w:szCs w:val="22"/>
          <w:lang w:val="uk-UA"/>
        </w:rPr>
        <w:t>року «Про внесення змін до бюджету Хмельницької міської територіальної громади на 2024 рік» та Положення про порядок збільшення (зменшення) розміру статутного капіталу комунального унітарного підприємства Хмельницької міської ради, затвердженого рішенням міської ради №1 від 30.05.2007 року, ст.57 Господарського Кодексу України та керуючись Законом України «Про місцеве самоврядування в Україні», міська рада</w:t>
      </w:r>
    </w:p>
    <w:p w14:paraId="587268AF" w14:textId="77777777" w:rsidR="00DC7E6D" w:rsidRPr="00924491" w:rsidRDefault="00DC7E6D" w:rsidP="00924491"/>
    <w:p w14:paraId="3826DABD" w14:textId="77777777" w:rsidR="00DC7E6D" w:rsidRPr="004B3F1C" w:rsidRDefault="00DC7E6D" w:rsidP="00203A38">
      <w:pPr>
        <w:rPr>
          <w:sz w:val="24"/>
          <w:szCs w:val="24"/>
          <w:lang w:val="uk-UA"/>
        </w:rPr>
      </w:pPr>
      <w:r w:rsidRPr="004B3F1C">
        <w:rPr>
          <w:sz w:val="24"/>
          <w:szCs w:val="24"/>
          <w:lang w:val="uk-UA"/>
        </w:rPr>
        <w:t>ВИРІШИЛА:</w:t>
      </w:r>
    </w:p>
    <w:p w14:paraId="45A26458" w14:textId="77777777" w:rsidR="00DC7E6D" w:rsidRPr="004B3F1C" w:rsidRDefault="00DC7E6D" w:rsidP="00203A38">
      <w:pPr>
        <w:rPr>
          <w:sz w:val="24"/>
          <w:szCs w:val="24"/>
          <w:lang w:val="uk-UA"/>
        </w:rPr>
      </w:pPr>
    </w:p>
    <w:p w14:paraId="01F05C17" w14:textId="77777777" w:rsidR="00DC7E6D" w:rsidRPr="004B3F1C" w:rsidRDefault="00DC7E6D" w:rsidP="00203A38">
      <w:pPr>
        <w:ind w:firstLine="567"/>
        <w:jc w:val="both"/>
        <w:rPr>
          <w:sz w:val="24"/>
          <w:szCs w:val="24"/>
          <w:lang w:val="uk-UA"/>
        </w:rPr>
      </w:pPr>
      <w:r w:rsidRPr="004B3F1C">
        <w:rPr>
          <w:sz w:val="24"/>
          <w:szCs w:val="24"/>
          <w:lang w:val="uk-UA"/>
        </w:rPr>
        <w:t>1. Збільшити розмір статутного капіталу Хмельницького комунального підприємства «Електротранс» на суму 116000,00 грн (сто шістнадцять тисяч гривень 00 копійок).</w:t>
      </w:r>
    </w:p>
    <w:p w14:paraId="7D0982D8" w14:textId="77777777" w:rsidR="00DC7E6D" w:rsidRPr="004B3F1C" w:rsidRDefault="00DC7E6D" w:rsidP="00203A38">
      <w:pPr>
        <w:tabs>
          <w:tab w:val="left" w:pos="0"/>
          <w:tab w:val="left" w:pos="851"/>
        </w:tabs>
        <w:suppressAutoHyphens w:val="0"/>
        <w:ind w:firstLine="567"/>
        <w:jc w:val="both"/>
        <w:rPr>
          <w:sz w:val="24"/>
          <w:szCs w:val="24"/>
          <w:lang w:val="uk-UA"/>
        </w:rPr>
      </w:pPr>
      <w:r w:rsidRPr="004B3F1C">
        <w:rPr>
          <w:sz w:val="24"/>
          <w:szCs w:val="24"/>
          <w:lang w:val="uk-UA"/>
        </w:rPr>
        <w:t>2. Затвердити нову редакцію Статуту Хмельницького комунального підприємства «Електротранс», який доручити підписати директору ХКП «Електротранс» С.Бобуху (згідно з додатком).</w:t>
      </w:r>
    </w:p>
    <w:p w14:paraId="70ED83EA" w14:textId="77777777" w:rsidR="00DC7E6D" w:rsidRPr="004B3F1C" w:rsidRDefault="00DC7E6D" w:rsidP="00203A38">
      <w:pPr>
        <w:ind w:firstLine="567"/>
        <w:jc w:val="both"/>
        <w:rPr>
          <w:sz w:val="24"/>
          <w:szCs w:val="24"/>
          <w:lang w:val="uk-UA"/>
        </w:rPr>
      </w:pPr>
      <w:r w:rsidRPr="004B3F1C">
        <w:rPr>
          <w:sz w:val="24"/>
          <w:szCs w:val="24"/>
          <w:lang w:val="uk-UA"/>
        </w:rPr>
        <w:t xml:space="preserve">3. Відповідальність за виконання рішення покласти на заступника міського голови М.Ваврищука та </w:t>
      </w:r>
      <w:bookmarkStart w:id="0" w:name="bookmark8"/>
      <w:bookmarkEnd w:id="0"/>
      <w:r w:rsidRPr="004B3F1C">
        <w:rPr>
          <w:sz w:val="24"/>
          <w:szCs w:val="24"/>
          <w:lang w:val="uk-UA"/>
        </w:rPr>
        <w:t>Хмельницьке комунальне підприємство «Електротранс».</w:t>
      </w:r>
    </w:p>
    <w:p w14:paraId="62EAAB0E" w14:textId="77777777" w:rsidR="00DC7E6D" w:rsidRPr="004B3F1C" w:rsidRDefault="00DC7E6D" w:rsidP="00203A38">
      <w:pPr>
        <w:ind w:firstLine="567"/>
        <w:jc w:val="both"/>
        <w:rPr>
          <w:sz w:val="24"/>
          <w:szCs w:val="24"/>
          <w:lang w:val="uk-UA"/>
        </w:rPr>
      </w:pPr>
      <w:r w:rsidRPr="004B3F1C">
        <w:rPr>
          <w:sz w:val="24"/>
          <w:szCs w:val="24"/>
          <w:lang w:val="uk-UA"/>
        </w:rPr>
        <w:t>4.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14:paraId="5FB12C73" w14:textId="77777777" w:rsidR="00DC7E6D" w:rsidRPr="004B3F1C" w:rsidRDefault="00DC7E6D" w:rsidP="00203A38">
      <w:pPr>
        <w:tabs>
          <w:tab w:val="left" w:pos="993"/>
        </w:tabs>
        <w:jc w:val="both"/>
        <w:rPr>
          <w:sz w:val="24"/>
          <w:szCs w:val="24"/>
          <w:lang w:val="uk-UA"/>
        </w:rPr>
      </w:pPr>
    </w:p>
    <w:p w14:paraId="2B0314FD" w14:textId="77777777" w:rsidR="004B3F1C" w:rsidRPr="004B3F1C" w:rsidRDefault="004B3F1C" w:rsidP="00203A38">
      <w:pPr>
        <w:tabs>
          <w:tab w:val="left" w:pos="993"/>
        </w:tabs>
        <w:jc w:val="both"/>
        <w:rPr>
          <w:sz w:val="24"/>
          <w:szCs w:val="24"/>
          <w:lang w:val="uk-UA"/>
        </w:rPr>
      </w:pPr>
    </w:p>
    <w:p w14:paraId="30490640" w14:textId="77777777" w:rsidR="00DC7E6D" w:rsidRPr="004B3F1C" w:rsidRDefault="00DC7E6D" w:rsidP="00203A38">
      <w:pPr>
        <w:pStyle w:val="210"/>
        <w:tabs>
          <w:tab w:val="clear" w:pos="7605"/>
          <w:tab w:val="left" w:pos="709"/>
        </w:tabs>
        <w:ind w:right="0"/>
        <w:jc w:val="both"/>
        <w:rPr>
          <w:lang w:val="uk-UA"/>
        </w:rPr>
      </w:pPr>
    </w:p>
    <w:p w14:paraId="7C81A501" w14:textId="77777777" w:rsidR="004B3F1C" w:rsidRPr="004B3F1C" w:rsidRDefault="00DC7E6D" w:rsidP="00203A38">
      <w:pPr>
        <w:pStyle w:val="220"/>
        <w:spacing w:after="0" w:line="240" w:lineRule="auto"/>
        <w:ind w:right="-1"/>
        <w:rPr>
          <w:sz w:val="24"/>
          <w:szCs w:val="24"/>
          <w:lang w:val="uk-UA"/>
        </w:rPr>
      </w:pPr>
      <w:r w:rsidRPr="004B3F1C">
        <w:rPr>
          <w:sz w:val="24"/>
          <w:szCs w:val="24"/>
          <w:lang w:val="uk-UA"/>
        </w:rPr>
        <w:t>Міський голова</w:t>
      </w:r>
      <w:r w:rsidRPr="004B3F1C">
        <w:rPr>
          <w:sz w:val="24"/>
          <w:szCs w:val="24"/>
          <w:lang w:val="uk-UA"/>
        </w:rPr>
        <w:tab/>
      </w:r>
      <w:r w:rsidRPr="004B3F1C">
        <w:rPr>
          <w:sz w:val="24"/>
          <w:szCs w:val="24"/>
          <w:lang w:val="uk-UA"/>
        </w:rPr>
        <w:tab/>
      </w:r>
      <w:r w:rsidRPr="004B3F1C">
        <w:rPr>
          <w:sz w:val="24"/>
          <w:szCs w:val="24"/>
          <w:lang w:val="uk-UA"/>
        </w:rPr>
        <w:tab/>
      </w:r>
      <w:r w:rsidRPr="004B3F1C">
        <w:rPr>
          <w:sz w:val="24"/>
          <w:szCs w:val="24"/>
          <w:lang w:val="uk-UA"/>
        </w:rPr>
        <w:tab/>
      </w:r>
      <w:r w:rsidRPr="004B3F1C">
        <w:rPr>
          <w:sz w:val="24"/>
          <w:szCs w:val="24"/>
          <w:lang w:val="uk-UA"/>
        </w:rPr>
        <w:tab/>
      </w:r>
      <w:r w:rsidRPr="004B3F1C">
        <w:rPr>
          <w:sz w:val="24"/>
          <w:szCs w:val="24"/>
          <w:lang w:val="uk-UA"/>
        </w:rPr>
        <w:tab/>
      </w:r>
      <w:r w:rsidRPr="004B3F1C">
        <w:rPr>
          <w:sz w:val="24"/>
          <w:szCs w:val="24"/>
          <w:lang w:val="uk-UA"/>
        </w:rPr>
        <w:tab/>
        <w:t>Олександр СИМЧИШИН</w:t>
      </w:r>
    </w:p>
    <w:p w14:paraId="14A41CD0" w14:textId="77777777" w:rsidR="004B3F1C" w:rsidRPr="004B3F1C" w:rsidRDefault="004B3F1C" w:rsidP="00203A38">
      <w:pPr>
        <w:pStyle w:val="220"/>
        <w:spacing w:after="0" w:line="240" w:lineRule="auto"/>
        <w:ind w:right="-1"/>
        <w:rPr>
          <w:sz w:val="24"/>
          <w:szCs w:val="24"/>
          <w:lang w:val="uk-UA"/>
        </w:rPr>
      </w:pPr>
    </w:p>
    <w:p w14:paraId="76F21E5E" w14:textId="77777777" w:rsidR="004B3F1C" w:rsidRPr="004B3F1C" w:rsidRDefault="004B3F1C" w:rsidP="00203A38">
      <w:pPr>
        <w:pStyle w:val="220"/>
        <w:spacing w:after="0" w:line="240" w:lineRule="auto"/>
        <w:ind w:right="-1"/>
        <w:rPr>
          <w:sz w:val="24"/>
          <w:szCs w:val="24"/>
          <w:lang w:val="uk-UA"/>
        </w:rPr>
        <w:sectPr w:rsidR="004B3F1C" w:rsidRPr="004B3F1C" w:rsidSect="004B3F1C">
          <w:pgSz w:w="11906" w:h="16838"/>
          <w:pgMar w:top="690" w:right="849" w:bottom="1138" w:left="1418" w:header="708" w:footer="708" w:gutter="0"/>
          <w:cols w:space="720"/>
          <w:docGrid w:linePitch="600" w:charSpace="36864"/>
        </w:sectPr>
      </w:pPr>
    </w:p>
    <w:p w14:paraId="26B4EC2C" w14:textId="77777777" w:rsidR="00203A38" w:rsidRPr="00203A38" w:rsidRDefault="00203A38" w:rsidP="00203A38">
      <w:pPr>
        <w:tabs>
          <w:tab w:val="left" w:pos="5400"/>
        </w:tabs>
        <w:jc w:val="right"/>
        <w:rPr>
          <w:i/>
          <w:iCs/>
          <w:sz w:val="24"/>
          <w:szCs w:val="22"/>
          <w:lang w:val="uk-UA"/>
        </w:rPr>
      </w:pPr>
      <w:r w:rsidRPr="00203A38">
        <w:rPr>
          <w:i/>
          <w:iCs/>
          <w:sz w:val="24"/>
          <w:szCs w:val="22"/>
          <w:lang w:val="uk-UA"/>
        </w:rPr>
        <w:lastRenderedPageBreak/>
        <w:t>Додаток</w:t>
      </w:r>
    </w:p>
    <w:p w14:paraId="05D51A45" w14:textId="77777777" w:rsidR="00203A38" w:rsidRPr="00203A38" w:rsidRDefault="00203A38" w:rsidP="00203A38">
      <w:pPr>
        <w:tabs>
          <w:tab w:val="left" w:pos="5400"/>
        </w:tabs>
        <w:jc w:val="right"/>
        <w:rPr>
          <w:i/>
          <w:iCs/>
          <w:sz w:val="24"/>
          <w:szCs w:val="22"/>
          <w:lang w:val="uk-UA"/>
        </w:rPr>
      </w:pPr>
      <w:r w:rsidRPr="00203A38">
        <w:rPr>
          <w:i/>
          <w:iCs/>
          <w:sz w:val="24"/>
          <w:szCs w:val="22"/>
          <w:lang w:val="uk-UA"/>
        </w:rPr>
        <w:t>до рішення сесії міської ради</w:t>
      </w:r>
    </w:p>
    <w:p w14:paraId="6A7F07FC" w14:textId="77777777" w:rsidR="00203A38" w:rsidRDefault="00203A38" w:rsidP="00203A38">
      <w:pPr>
        <w:tabs>
          <w:tab w:val="left" w:pos="5400"/>
        </w:tabs>
        <w:jc w:val="right"/>
        <w:rPr>
          <w:i/>
          <w:iCs/>
          <w:sz w:val="24"/>
          <w:szCs w:val="22"/>
          <w:lang w:val="uk-UA"/>
        </w:rPr>
      </w:pPr>
      <w:r w:rsidRPr="00203A38">
        <w:rPr>
          <w:i/>
          <w:iCs/>
          <w:sz w:val="24"/>
          <w:szCs w:val="22"/>
          <w:lang w:val="uk-UA"/>
        </w:rPr>
        <w:t>від 21.05.2025 року №31</w:t>
      </w:r>
    </w:p>
    <w:p w14:paraId="659AFEB6" w14:textId="77777777" w:rsidR="00203A38" w:rsidRDefault="00203A38" w:rsidP="00203A38">
      <w:pPr>
        <w:tabs>
          <w:tab w:val="left" w:pos="5400"/>
        </w:tabs>
        <w:jc w:val="center"/>
        <w:rPr>
          <w:spacing w:val="20"/>
          <w:sz w:val="24"/>
          <w:szCs w:val="24"/>
          <w:lang w:val="uk-UA"/>
        </w:rPr>
      </w:pPr>
    </w:p>
    <w:p w14:paraId="26287C10" w14:textId="77777777" w:rsidR="00203A38" w:rsidRDefault="00203A38" w:rsidP="00203A38">
      <w:pPr>
        <w:tabs>
          <w:tab w:val="left" w:pos="5400"/>
        </w:tabs>
        <w:jc w:val="center"/>
        <w:rPr>
          <w:spacing w:val="20"/>
          <w:sz w:val="24"/>
          <w:szCs w:val="24"/>
          <w:lang w:val="uk-UA"/>
        </w:rPr>
      </w:pPr>
    </w:p>
    <w:p w14:paraId="0CDB5FD2" w14:textId="77777777" w:rsidR="00203A38" w:rsidRDefault="00203A38" w:rsidP="00203A38">
      <w:pPr>
        <w:tabs>
          <w:tab w:val="left" w:pos="5400"/>
        </w:tabs>
        <w:jc w:val="center"/>
        <w:rPr>
          <w:spacing w:val="20"/>
          <w:sz w:val="24"/>
          <w:szCs w:val="24"/>
          <w:lang w:val="uk-UA"/>
        </w:rPr>
      </w:pPr>
    </w:p>
    <w:p w14:paraId="7A7EFE43" w14:textId="77777777" w:rsidR="00203A38" w:rsidRDefault="00203A38" w:rsidP="00203A38">
      <w:pPr>
        <w:tabs>
          <w:tab w:val="left" w:pos="5400"/>
        </w:tabs>
        <w:jc w:val="center"/>
        <w:rPr>
          <w:spacing w:val="20"/>
          <w:sz w:val="24"/>
          <w:szCs w:val="24"/>
          <w:lang w:val="uk-UA"/>
        </w:rPr>
      </w:pPr>
    </w:p>
    <w:p w14:paraId="50B3252C" w14:textId="77777777" w:rsidR="00203A38" w:rsidRDefault="00203A38" w:rsidP="00203A38">
      <w:pPr>
        <w:tabs>
          <w:tab w:val="left" w:pos="5400"/>
        </w:tabs>
        <w:jc w:val="center"/>
        <w:rPr>
          <w:spacing w:val="20"/>
          <w:sz w:val="24"/>
          <w:szCs w:val="24"/>
          <w:lang w:val="uk-UA"/>
        </w:rPr>
      </w:pPr>
    </w:p>
    <w:p w14:paraId="0DF00AD8" w14:textId="77777777" w:rsidR="00203A38" w:rsidRDefault="00203A38" w:rsidP="00203A38">
      <w:pPr>
        <w:tabs>
          <w:tab w:val="left" w:pos="5400"/>
        </w:tabs>
        <w:jc w:val="center"/>
        <w:rPr>
          <w:spacing w:val="20"/>
          <w:sz w:val="24"/>
          <w:szCs w:val="24"/>
          <w:lang w:val="uk-UA"/>
        </w:rPr>
      </w:pPr>
    </w:p>
    <w:p w14:paraId="4C5740E9" w14:textId="77777777" w:rsidR="00203A38" w:rsidRDefault="00203A38" w:rsidP="00203A38">
      <w:pPr>
        <w:tabs>
          <w:tab w:val="left" w:pos="5400"/>
        </w:tabs>
        <w:jc w:val="center"/>
        <w:rPr>
          <w:spacing w:val="20"/>
          <w:sz w:val="24"/>
          <w:szCs w:val="24"/>
          <w:lang w:val="uk-UA"/>
        </w:rPr>
      </w:pPr>
    </w:p>
    <w:p w14:paraId="2D52DAB8" w14:textId="77777777" w:rsidR="00203A38" w:rsidRDefault="00203A38" w:rsidP="00203A38">
      <w:pPr>
        <w:tabs>
          <w:tab w:val="left" w:pos="5400"/>
        </w:tabs>
        <w:jc w:val="center"/>
        <w:rPr>
          <w:spacing w:val="20"/>
          <w:sz w:val="24"/>
          <w:szCs w:val="24"/>
          <w:lang w:val="uk-UA"/>
        </w:rPr>
      </w:pPr>
    </w:p>
    <w:p w14:paraId="7228281F" w14:textId="77777777" w:rsidR="00203A38" w:rsidRDefault="00203A38" w:rsidP="00203A38">
      <w:pPr>
        <w:tabs>
          <w:tab w:val="left" w:pos="5400"/>
        </w:tabs>
        <w:jc w:val="center"/>
        <w:rPr>
          <w:spacing w:val="20"/>
          <w:sz w:val="24"/>
          <w:szCs w:val="24"/>
          <w:lang w:val="uk-UA"/>
        </w:rPr>
      </w:pPr>
    </w:p>
    <w:p w14:paraId="5FCC3205" w14:textId="77777777" w:rsidR="00203A38" w:rsidRDefault="00203A38" w:rsidP="00203A38">
      <w:pPr>
        <w:tabs>
          <w:tab w:val="left" w:pos="5400"/>
        </w:tabs>
        <w:jc w:val="center"/>
        <w:rPr>
          <w:spacing w:val="20"/>
          <w:sz w:val="24"/>
          <w:szCs w:val="24"/>
          <w:lang w:val="uk-UA"/>
        </w:rPr>
      </w:pPr>
    </w:p>
    <w:p w14:paraId="3DAD2BCD" w14:textId="77777777" w:rsidR="00203A38" w:rsidRDefault="00203A38" w:rsidP="00203A38">
      <w:pPr>
        <w:tabs>
          <w:tab w:val="left" w:pos="5400"/>
        </w:tabs>
        <w:jc w:val="center"/>
        <w:rPr>
          <w:spacing w:val="20"/>
          <w:sz w:val="24"/>
          <w:szCs w:val="24"/>
          <w:lang w:val="uk-UA"/>
        </w:rPr>
      </w:pPr>
    </w:p>
    <w:p w14:paraId="4D5CCF94" w14:textId="77777777" w:rsidR="00203A38" w:rsidRPr="00203A38" w:rsidRDefault="00203A38" w:rsidP="00203A38">
      <w:pPr>
        <w:tabs>
          <w:tab w:val="left" w:pos="5400"/>
        </w:tabs>
        <w:jc w:val="center"/>
        <w:rPr>
          <w:spacing w:val="20"/>
          <w:sz w:val="24"/>
          <w:szCs w:val="24"/>
          <w:lang w:val="uk-UA"/>
        </w:rPr>
      </w:pPr>
    </w:p>
    <w:p w14:paraId="17E48A2A" w14:textId="323CE7F2" w:rsidR="00DC7E6D" w:rsidRPr="00203A38" w:rsidRDefault="00DC7E6D" w:rsidP="00203A38">
      <w:pPr>
        <w:tabs>
          <w:tab w:val="left" w:pos="5400"/>
        </w:tabs>
        <w:jc w:val="center"/>
        <w:rPr>
          <w:b/>
          <w:bCs/>
          <w:i/>
          <w:iCs/>
          <w:sz w:val="24"/>
          <w:szCs w:val="22"/>
          <w:lang w:val="uk-UA"/>
        </w:rPr>
      </w:pPr>
      <w:r w:rsidRPr="00203A38">
        <w:rPr>
          <w:b/>
          <w:bCs/>
          <w:spacing w:val="20"/>
          <w:sz w:val="24"/>
          <w:szCs w:val="24"/>
          <w:lang w:val="uk-UA"/>
        </w:rPr>
        <w:t>СТАТУТ</w:t>
      </w:r>
    </w:p>
    <w:p w14:paraId="35953DBB" w14:textId="77777777" w:rsidR="00DC7E6D" w:rsidRPr="004B3F1C" w:rsidRDefault="00DC7E6D" w:rsidP="00203A38">
      <w:pPr>
        <w:pStyle w:val="220"/>
        <w:spacing w:after="0" w:line="240" w:lineRule="auto"/>
        <w:jc w:val="center"/>
        <w:rPr>
          <w:b/>
          <w:sz w:val="24"/>
          <w:szCs w:val="24"/>
          <w:lang w:val="uk-UA"/>
        </w:rPr>
      </w:pPr>
      <w:r w:rsidRPr="004B3F1C">
        <w:rPr>
          <w:b/>
          <w:sz w:val="24"/>
          <w:szCs w:val="24"/>
          <w:lang w:val="uk-UA"/>
        </w:rPr>
        <w:t>Хмельницького комунального підприємства «Електротранс»</w:t>
      </w:r>
    </w:p>
    <w:p w14:paraId="396E0BEC" w14:textId="77777777" w:rsidR="00DC7E6D" w:rsidRDefault="00DC7E6D" w:rsidP="00203A38">
      <w:pPr>
        <w:pStyle w:val="220"/>
        <w:spacing w:after="0" w:line="240" w:lineRule="auto"/>
        <w:jc w:val="center"/>
        <w:rPr>
          <w:b/>
          <w:sz w:val="24"/>
          <w:szCs w:val="24"/>
          <w:lang w:val="uk-UA"/>
        </w:rPr>
      </w:pPr>
      <w:r w:rsidRPr="004B3F1C">
        <w:rPr>
          <w:b/>
          <w:sz w:val="24"/>
          <w:szCs w:val="24"/>
          <w:lang w:val="uk-UA"/>
        </w:rPr>
        <w:t>(нова редакція)</w:t>
      </w:r>
    </w:p>
    <w:p w14:paraId="5CF82539" w14:textId="77777777" w:rsidR="00203A38" w:rsidRDefault="00203A38" w:rsidP="00203A38">
      <w:pPr>
        <w:pStyle w:val="220"/>
        <w:spacing w:after="0" w:line="240" w:lineRule="auto"/>
        <w:jc w:val="center"/>
        <w:rPr>
          <w:b/>
          <w:sz w:val="24"/>
          <w:szCs w:val="24"/>
          <w:lang w:val="uk-UA"/>
        </w:rPr>
      </w:pPr>
    </w:p>
    <w:p w14:paraId="6BF0AD03" w14:textId="77777777" w:rsidR="00203A38" w:rsidRDefault="00203A38" w:rsidP="00203A38">
      <w:pPr>
        <w:pStyle w:val="220"/>
        <w:spacing w:after="0" w:line="240" w:lineRule="auto"/>
        <w:jc w:val="center"/>
        <w:rPr>
          <w:b/>
          <w:sz w:val="24"/>
          <w:szCs w:val="24"/>
          <w:lang w:val="uk-UA"/>
        </w:rPr>
      </w:pPr>
    </w:p>
    <w:p w14:paraId="6E340838" w14:textId="77777777" w:rsidR="00203A38" w:rsidRDefault="00203A38" w:rsidP="00203A38">
      <w:pPr>
        <w:pStyle w:val="220"/>
        <w:spacing w:after="0" w:line="240" w:lineRule="auto"/>
        <w:jc w:val="center"/>
        <w:rPr>
          <w:b/>
          <w:sz w:val="24"/>
          <w:szCs w:val="24"/>
          <w:lang w:val="uk-UA"/>
        </w:rPr>
      </w:pPr>
    </w:p>
    <w:p w14:paraId="0453ED22" w14:textId="77777777" w:rsidR="00203A38" w:rsidRDefault="00203A38" w:rsidP="00203A38">
      <w:pPr>
        <w:pStyle w:val="220"/>
        <w:spacing w:after="0" w:line="240" w:lineRule="auto"/>
        <w:jc w:val="center"/>
        <w:rPr>
          <w:b/>
          <w:sz w:val="24"/>
          <w:szCs w:val="24"/>
          <w:lang w:val="uk-UA"/>
        </w:rPr>
      </w:pPr>
    </w:p>
    <w:p w14:paraId="45DF70F4" w14:textId="77777777" w:rsidR="00203A38" w:rsidRDefault="00203A38" w:rsidP="00203A38">
      <w:pPr>
        <w:pStyle w:val="220"/>
        <w:spacing w:after="0" w:line="240" w:lineRule="auto"/>
        <w:jc w:val="center"/>
        <w:rPr>
          <w:b/>
          <w:sz w:val="24"/>
          <w:szCs w:val="24"/>
          <w:lang w:val="uk-UA"/>
        </w:rPr>
      </w:pPr>
    </w:p>
    <w:p w14:paraId="31B1AC18" w14:textId="77777777" w:rsidR="00203A38" w:rsidRDefault="00203A38" w:rsidP="00203A38">
      <w:pPr>
        <w:pStyle w:val="220"/>
        <w:spacing w:after="0" w:line="240" w:lineRule="auto"/>
        <w:jc w:val="center"/>
        <w:rPr>
          <w:b/>
          <w:sz w:val="24"/>
          <w:szCs w:val="24"/>
          <w:lang w:val="uk-UA"/>
        </w:rPr>
      </w:pPr>
    </w:p>
    <w:p w14:paraId="61DD7FA6" w14:textId="77777777" w:rsidR="00203A38" w:rsidRDefault="00203A38" w:rsidP="00203A38">
      <w:pPr>
        <w:pStyle w:val="220"/>
        <w:spacing w:after="0" w:line="240" w:lineRule="auto"/>
        <w:jc w:val="center"/>
        <w:rPr>
          <w:b/>
          <w:sz w:val="24"/>
          <w:szCs w:val="24"/>
          <w:lang w:val="uk-UA"/>
        </w:rPr>
      </w:pPr>
    </w:p>
    <w:p w14:paraId="353BCA7F" w14:textId="77777777" w:rsidR="00203A38" w:rsidRDefault="00203A38" w:rsidP="00203A38">
      <w:pPr>
        <w:pStyle w:val="220"/>
        <w:spacing w:after="0" w:line="240" w:lineRule="auto"/>
        <w:jc w:val="center"/>
        <w:rPr>
          <w:b/>
          <w:sz w:val="24"/>
          <w:szCs w:val="24"/>
          <w:lang w:val="uk-UA"/>
        </w:rPr>
      </w:pPr>
    </w:p>
    <w:p w14:paraId="542FE2CC" w14:textId="77777777" w:rsidR="00203A38" w:rsidRDefault="00203A38" w:rsidP="00203A38">
      <w:pPr>
        <w:pStyle w:val="220"/>
        <w:spacing w:after="0" w:line="240" w:lineRule="auto"/>
        <w:jc w:val="center"/>
        <w:rPr>
          <w:b/>
          <w:sz w:val="24"/>
          <w:szCs w:val="24"/>
          <w:lang w:val="uk-UA"/>
        </w:rPr>
      </w:pPr>
    </w:p>
    <w:p w14:paraId="7F1A5820" w14:textId="77777777" w:rsidR="00203A38" w:rsidRDefault="00203A38" w:rsidP="00203A38">
      <w:pPr>
        <w:pStyle w:val="220"/>
        <w:spacing w:after="0" w:line="240" w:lineRule="auto"/>
        <w:jc w:val="center"/>
        <w:rPr>
          <w:b/>
          <w:sz w:val="24"/>
          <w:szCs w:val="24"/>
          <w:lang w:val="uk-UA"/>
        </w:rPr>
      </w:pPr>
    </w:p>
    <w:p w14:paraId="79A92223" w14:textId="77777777" w:rsidR="00203A38" w:rsidRDefault="00203A38" w:rsidP="00203A38">
      <w:pPr>
        <w:pStyle w:val="220"/>
        <w:spacing w:after="0" w:line="240" w:lineRule="auto"/>
        <w:jc w:val="center"/>
        <w:rPr>
          <w:b/>
          <w:sz w:val="24"/>
          <w:szCs w:val="24"/>
          <w:lang w:val="uk-UA"/>
        </w:rPr>
      </w:pPr>
    </w:p>
    <w:p w14:paraId="692952D6" w14:textId="77777777" w:rsidR="00203A38" w:rsidRDefault="00203A38" w:rsidP="00203A38">
      <w:pPr>
        <w:pStyle w:val="220"/>
        <w:spacing w:after="0" w:line="240" w:lineRule="auto"/>
        <w:jc w:val="center"/>
        <w:rPr>
          <w:b/>
          <w:sz w:val="24"/>
          <w:szCs w:val="24"/>
          <w:lang w:val="uk-UA"/>
        </w:rPr>
      </w:pPr>
    </w:p>
    <w:p w14:paraId="68C76A7A" w14:textId="77777777" w:rsidR="00203A38" w:rsidRDefault="00203A38" w:rsidP="00203A38">
      <w:pPr>
        <w:pStyle w:val="220"/>
        <w:spacing w:after="0" w:line="240" w:lineRule="auto"/>
        <w:jc w:val="center"/>
        <w:rPr>
          <w:b/>
          <w:sz w:val="24"/>
          <w:szCs w:val="24"/>
          <w:lang w:val="uk-UA"/>
        </w:rPr>
      </w:pPr>
    </w:p>
    <w:p w14:paraId="2AEEABCA" w14:textId="77777777" w:rsidR="00203A38" w:rsidRDefault="00203A38" w:rsidP="00203A38">
      <w:pPr>
        <w:pStyle w:val="220"/>
        <w:spacing w:after="0" w:line="240" w:lineRule="auto"/>
        <w:jc w:val="center"/>
        <w:rPr>
          <w:b/>
          <w:sz w:val="24"/>
          <w:szCs w:val="24"/>
          <w:lang w:val="uk-UA"/>
        </w:rPr>
      </w:pPr>
    </w:p>
    <w:p w14:paraId="5BAA08A8" w14:textId="77777777" w:rsidR="00203A38" w:rsidRDefault="00203A38" w:rsidP="00203A38">
      <w:pPr>
        <w:pStyle w:val="220"/>
        <w:spacing w:after="0" w:line="240" w:lineRule="auto"/>
        <w:jc w:val="center"/>
        <w:rPr>
          <w:b/>
          <w:sz w:val="24"/>
          <w:szCs w:val="24"/>
          <w:lang w:val="uk-UA"/>
        </w:rPr>
      </w:pPr>
    </w:p>
    <w:p w14:paraId="19CE3EB2" w14:textId="77777777" w:rsidR="00203A38" w:rsidRDefault="00203A38" w:rsidP="00203A38">
      <w:pPr>
        <w:pStyle w:val="220"/>
        <w:spacing w:after="0" w:line="240" w:lineRule="auto"/>
        <w:jc w:val="center"/>
        <w:rPr>
          <w:b/>
          <w:sz w:val="24"/>
          <w:szCs w:val="24"/>
          <w:lang w:val="uk-UA"/>
        </w:rPr>
      </w:pPr>
    </w:p>
    <w:p w14:paraId="2B352116" w14:textId="77777777" w:rsidR="00203A38" w:rsidRDefault="00203A38" w:rsidP="00203A38">
      <w:pPr>
        <w:pStyle w:val="220"/>
        <w:spacing w:after="0" w:line="240" w:lineRule="auto"/>
        <w:jc w:val="center"/>
        <w:rPr>
          <w:b/>
          <w:sz w:val="24"/>
          <w:szCs w:val="24"/>
          <w:lang w:val="uk-UA"/>
        </w:rPr>
      </w:pPr>
    </w:p>
    <w:p w14:paraId="18B64CE9" w14:textId="77777777" w:rsidR="00203A38" w:rsidRDefault="00203A38" w:rsidP="00203A38">
      <w:pPr>
        <w:pStyle w:val="220"/>
        <w:spacing w:after="0" w:line="240" w:lineRule="auto"/>
        <w:jc w:val="center"/>
        <w:rPr>
          <w:b/>
          <w:sz w:val="24"/>
          <w:szCs w:val="24"/>
          <w:lang w:val="uk-UA"/>
        </w:rPr>
      </w:pPr>
    </w:p>
    <w:p w14:paraId="3EE15F7E" w14:textId="77777777" w:rsidR="00203A38" w:rsidRDefault="00203A38" w:rsidP="00203A38">
      <w:pPr>
        <w:pStyle w:val="220"/>
        <w:spacing w:after="0" w:line="240" w:lineRule="auto"/>
        <w:jc w:val="center"/>
        <w:rPr>
          <w:b/>
          <w:sz w:val="24"/>
          <w:szCs w:val="24"/>
          <w:lang w:val="uk-UA"/>
        </w:rPr>
      </w:pPr>
    </w:p>
    <w:p w14:paraId="4F5B7502" w14:textId="77777777" w:rsidR="00203A38" w:rsidRDefault="00203A38" w:rsidP="00203A38">
      <w:pPr>
        <w:pStyle w:val="220"/>
        <w:spacing w:after="0" w:line="240" w:lineRule="auto"/>
        <w:jc w:val="center"/>
        <w:rPr>
          <w:b/>
          <w:sz w:val="24"/>
          <w:szCs w:val="24"/>
          <w:lang w:val="uk-UA"/>
        </w:rPr>
      </w:pPr>
    </w:p>
    <w:p w14:paraId="01589BE1" w14:textId="77777777" w:rsidR="00203A38" w:rsidRDefault="00203A38" w:rsidP="00203A38">
      <w:pPr>
        <w:pStyle w:val="220"/>
        <w:spacing w:after="0" w:line="240" w:lineRule="auto"/>
        <w:jc w:val="center"/>
        <w:rPr>
          <w:b/>
          <w:sz w:val="24"/>
          <w:szCs w:val="24"/>
          <w:lang w:val="uk-UA"/>
        </w:rPr>
      </w:pPr>
    </w:p>
    <w:p w14:paraId="7B61E954" w14:textId="77777777" w:rsidR="00203A38" w:rsidRDefault="00203A38" w:rsidP="00203A38">
      <w:pPr>
        <w:pStyle w:val="220"/>
        <w:spacing w:after="0" w:line="240" w:lineRule="auto"/>
        <w:jc w:val="center"/>
        <w:rPr>
          <w:b/>
          <w:sz w:val="24"/>
          <w:szCs w:val="24"/>
          <w:lang w:val="uk-UA"/>
        </w:rPr>
      </w:pPr>
    </w:p>
    <w:p w14:paraId="4040AC25" w14:textId="77777777" w:rsidR="00203A38" w:rsidRDefault="00203A38" w:rsidP="00203A38">
      <w:pPr>
        <w:pStyle w:val="220"/>
        <w:spacing w:after="0" w:line="240" w:lineRule="auto"/>
        <w:jc w:val="center"/>
        <w:rPr>
          <w:b/>
          <w:sz w:val="24"/>
          <w:szCs w:val="24"/>
          <w:lang w:val="uk-UA"/>
        </w:rPr>
      </w:pPr>
    </w:p>
    <w:p w14:paraId="30C3E1A0" w14:textId="77777777" w:rsidR="00203A38" w:rsidRDefault="00203A38" w:rsidP="00203A38">
      <w:pPr>
        <w:pStyle w:val="220"/>
        <w:spacing w:after="0" w:line="240" w:lineRule="auto"/>
        <w:jc w:val="center"/>
        <w:rPr>
          <w:b/>
          <w:sz w:val="24"/>
          <w:szCs w:val="24"/>
          <w:lang w:val="uk-UA"/>
        </w:rPr>
      </w:pPr>
    </w:p>
    <w:p w14:paraId="30BC9438" w14:textId="77777777" w:rsidR="00203A38" w:rsidRDefault="00203A38" w:rsidP="00203A38">
      <w:pPr>
        <w:pStyle w:val="220"/>
        <w:spacing w:after="0" w:line="240" w:lineRule="auto"/>
        <w:jc w:val="center"/>
        <w:rPr>
          <w:b/>
          <w:sz w:val="24"/>
          <w:szCs w:val="24"/>
          <w:lang w:val="uk-UA"/>
        </w:rPr>
      </w:pPr>
    </w:p>
    <w:p w14:paraId="019B9F07" w14:textId="77777777" w:rsidR="00203A38" w:rsidRDefault="00203A38" w:rsidP="00203A38">
      <w:pPr>
        <w:pStyle w:val="220"/>
        <w:spacing w:after="0" w:line="240" w:lineRule="auto"/>
        <w:jc w:val="center"/>
        <w:rPr>
          <w:b/>
          <w:sz w:val="24"/>
          <w:szCs w:val="24"/>
          <w:lang w:val="uk-UA"/>
        </w:rPr>
      </w:pPr>
    </w:p>
    <w:p w14:paraId="4155F18B" w14:textId="77777777" w:rsidR="00203A38" w:rsidRDefault="00203A38" w:rsidP="00203A38">
      <w:pPr>
        <w:pStyle w:val="220"/>
        <w:spacing w:after="0" w:line="240" w:lineRule="auto"/>
        <w:jc w:val="center"/>
        <w:rPr>
          <w:b/>
          <w:sz w:val="24"/>
          <w:szCs w:val="24"/>
          <w:lang w:val="uk-UA"/>
        </w:rPr>
      </w:pPr>
    </w:p>
    <w:p w14:paraId="037490B9" w14:textId="77777777" w:rsidR="00203A38" w:rsidRDefault="00203A38" w:rsidP="00203A38">
      <w:pPr>
        <w:pStyle w:val="220"/>
        <w:spacing w:after="0" w:line="240" w:lineRule="auto"/>
        <w:jc w:val="center"/>
        <w:rPr>
          <w:b/>
          <w:sz w:val="24"/>
          <w:szCs w:val="24"/>
          <w:lang w:val="uk-UA"/>
        </w:rPr>
      </w:pPr>
    </w:p>
    <w:p w14:paraId="2B889035" w14:textId="77777777" w:rsidR="00203A38" w:rsidRDefault="00203A38" w:rsidP="00203A38">
      <w:pPr>
        <w:pStyle w:val="220"/>
        <w:spacing w:after="0" w:line="240" w:lineRule="auto"/>
        <w:jc w:val="center"/>
        <w:rPr>
          <w:b/>
          <w:sz w:val="24"/>
          <w:szCs w:val="24"/>
          <w:lang w:val="uk-UA"/>
        </w:rPr>
      </w:pPr>
    </w:p>
    <w:p w14:paraId="76AE2BE2" w14:textId="77777777" w:rsidR="00203A38" w:rsidRDefault="00203A38" w:rsidP="00203A38">
      <w:pPr>
        <w:pStyle w:val="220"/>
        <w:spacing w:after="0" w:line="240" w:lineRule="auto"/>
        <w:jc w:val="center"/>
        <w:rPr>
          <w:b/>
          <w:sz w:val="24"/>
          <w:szCs w:val="24"/>
          <w:lang w:val="uk-UA"/>
        </w:rPr>
      </w:pPr>
    </w:p>
    <w:p w14:paraId="29DDEDD8" w14:textId="77777777" w:rsidR="00203A38" w:rsidRDefault="00203A38" w:rsidP="00203A38">
      <w:pPr>
        <w:pStyle w:val="220"/>
        <w:spacing w:after="0" w:line="240" w:lineRule="auto"/>
        <w:jc w:val="center"/>
        <w:rPr>
          <w:b/>
          <w:sz w:val="24"/>
          <w:szCs w:val="24"/>
          <w:lang w:val="uk-UA"/>
        </w:rPr>
      </w:pPr>
    </w:p>
    <w:p w14:paraId="39FA21C9" w14:textId="77777777" w:rsidR="00203A38" w:rsidRDefault="00203A38" w:rsidP="00203A38">
      <w:pPr>
        <w:pStyle w:val="220"/>
        <w:spacing w:after="0" w:line="240" w:lineRule="auto"/>
        <w:jc w:val="center"/>
        <w:rPr>
          <w:b/>
          <w:sz w:val="24"/>
          <w:szCs w:val="24"/>
          <w:lang w:val="uk-UA"/>
        </w:rPr>
      </w:pPr>
    </w:p>
    <w:p w14:paraId="2B1576AE" w14:textId="77777777" w:rsidR="00203A38" w:rsidRPr="004B3F1C" w:rsidRDefault="00203A38" w:rsidP="00203A38">
      <w:pPr>
        <w:pStyle w:val="220"/>
        <w:spacing w:after="0" w:line="240" w:lineRule="auto"/>
        <w:jc w:val="center"/>
        <w:rPr>
          <w:b/>
          <w:sz w:val="24"/>
          <w:szCs w:val="24"/>
          <w:lang w:val="uk-UA"/>
        </w:rPr>
      </w:pPr>
    </w:p>
    <w:p w14:paraId="1EEB3443" w14:textId="64CD4780" w:rsidR="00DC7E6D" w:rsidRPr="004B3F1C" w:rsidRDefault="00DC7E6D" w:rsidP="00203A38">
      <w:pPr>
        <w:jc w:val="center"/>
        <w:rPr>
          <w:sz w:val="24"/>
          <w:szCs w:val="24"/>
          <w:lang w:val="uk-UA"/>
        </w:rPr>
      </w:pPr>
      <w:r w:rsidRPr="004B3F1C">
        <w:rPr>
          <w:sz w:val="24"/>
          <w:szCs w:val="24"/>
          <w:lang w:val="uk-UA"/>
        </w:rPr>
        <w:t>м.Хмельницький</w:t>
      </w:r>
    </w:p>
    <w:p w14:paraId="2E5918A6" w14:textId="77777777" w:rsidR="00203A38" w:rsidRDefault="00DC7E6D" w:rsidP="00203A38">
      <w:pPr>
        <w:jc w:val="center"/>
        <w:rPr>
          <w:sz w:val="24"/>
          <w:szCs w:val="24"/>
          <w:lang w:val="uk-UA"/>
        </w:rPr>
      </w:pPr>
      <w:r w:rsidRPr="004B3F1C">
        <w:rPr>
          <w:sz w:val="24"/>
          <w:szCs w:val="24"/>
          <w:lang w:val="uk-UA"/>
        </w:rPr>
        <w:t>2025 рік</w:t>
      </w:r>
    </w:p>
    <w:p w14:paraId="1F463E35" w14:textId="77777777" w:rsidR="00203A38" w:rsidRDefault="00203A38" w:rsidP="00203A38">
      <w:pPr>
        <w:rPr>
          <w:sz w:val="24"/>
          <w:szCs w:val="24"/>
          <w:lang w:val="uk-UA"/>
        </w:rPr>
      </w:pPr>
    </w:p>
    <w:p w14:paraId="39D64AF6" w14:textId="77777777" w:rsidR="00203A38" w:rsidRDefault="00203A38" w:rsidP="00203A38">
      <w:pPr>
        <w:jc w:val="center"/>
        <w:rPr>
          <w:sz w:val="24"/>
          <w:szCs w:val="24"/>
          <w:lang w:val="uk-UA"/>
        </w:rPr>
        <w:sectPr w:rsidR="00203A38" w:rsidSect="00203A38">
          <w:pgSz w:w="11906" w:h="16838"/>
          <w:pgMar w:top="690" w:right="849" w:bottom="1138" w:left="1418" w:header="708" w:footer="708" w:gutter="0"/>
          <w:cols w:space="720"/>
          <w:docGrid w:linePitch="600" w:charSpace="36864"/>
        </w:sectPr>
      </w:pPr>
    </w:p>
    <w:p w14:paraId="236FDADC" w14:textId="3212C3CD" w:rsidR="00DC7E6D" w:rsidRPr="004B3F1C" w:rsidRDefault="00DC7E6D" w:rsidP="00203A38">
      <w:pPr>
        <w:tabs>
          <w:tab w:val="left" w:pos="3686"/>
          <w:tab w:val="left" w:pos="3828"/>
        </w:tabs>
        <w:jc w:val="center"/>
        <w:rPr>
          <w:b/>
          <w:sz w:val="24"/>
          <w:szCs w:val="24"/>
          <w:lang w:val="uk-UA"/>
        </w:rPr>
      </w:pPr>
      <w:r w:rsidRPr="004B3F1C">
        <w:rPr>
          <w:b/>
          <w:sz w:val="24"/>
          <w:szCs w:val="24"/>
          <w:lang w:val="uk-UA"/>
        </w:rPr>
        <w:lastRenderedPageBreak/>
        <w:t>1.</w:t>
      </w:r>
      <w:r w:rsidR="00AE483A">
        <w:rPr>
          <w:b/>
          <w:sz w:val="24"/>
          <w:szCs w:val="24"/>
          <w:lang w:val="uk-UA"/>
        </w:rPr>
        <w:t xml:space="preserve"> </w:t>
      </w:r>
      <w:r w:rsidRPr="004B3F1C">
        <w:rPr>
          <w:b/>
          <w:sz w:val="24"/>
          <w:szCs w:val="24"/>
          <w:lang w:val="uk-UA"/>
        </w:rPr>
        <w:t>Загальні положення</w:t>
      </w:r>
    </w:p>
    <w:p w14:paraId="517FC534" w14:textId="2D487668" w:rsidR="00DC7E6D" w:rsidRPr="00AE483A" w:rsidRDefault="00AE483A" w:rsidP="00AE483A">
      <w:pPr>
        <w:ind w:firstLine="567"/>
        <w:jc w:val="both"/>
        <w:rPr>
          <w:sz w:val="24"/>
          <w:szCs w:val="24"/>
          <w:lang w:val="uk-UA"/>
        </w:rPr>
      </w:pPr>
      <w:r>
        <w:rPr>
          <w:sz w:val="24"/>
          <w:szCs w:val="24"/>
          <w:lang w:val="uk-UA"/>
        </w:rPr>
        <w:t xml:space="preserve">1.1. </w:t>
      </w:r>
      <w:r w:rsidR="00DC7E6D" w:rsidRPr="00AE483A">
        <w:rPr>
          <w:sz w:val="24"/>
          <w:szCs w:val="24"/>
          <w:lang w:val="uk-UA"/>
        </w:rPr>
        <w:t>Хмельницьке комунальне підприємство «Електротранс» (далі – «Підприємство») є комунальним унітарним комерційним підприємством, створеним відповідно до рішення тринадцятої сесії Хмельницької міської ради від 17.09.2003р. №35 на базі відокремленої частини комунальної власності Хмельницької міської територіальної громади та є повним правонаступником в усіх майнових та немайнових прав і обов'язків міського управління «Хмельницькелектроавтотранс».</w:t>
      </w:r>
    </w:p>
    <w:p w14:paraId="2DBD4E28" w14:textId="03AD5FFF" w:rsidR="00DC7E6D" w:rsidRPr="00AE483A" w:rsidRDefault="00AE483A" w:rsidP="00AE483A">
      <w:pPr>
        <w:ind w:firstLine="567"/>
        <w:jc w:val="both"/>
        <w:rPr>
          <w:sz w:val="24"/>
          <w:szCs w:val="24"/>
          <w:lang w:val="uk-UA"/>
        </w:rPr>
      </w:pPr>
      <w:r>
        <w:rPr>
          <w:sz w:val="24"/>
          <w:szCs w:val="24"/>
          <w:lang w:val="uk-UA"/>
        </w:rPr>
        <w:t xml:space="preserve">1.2. </w:t>
      </w:r>
      <w:r w:rsidR="00DC7E6D" w:rsidRPr="00AE483A">
        <w:rPr>
          <w:sz w:val="24"/>
          <w:szCs w:val="24"/>
          <w:lang w:val="uk-UA"/>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м.Хмельницький, вул.Героїв Маріуполя, буд.3 (далі – «Власник»).</w:t>
      </w:r>
    </w:p>
    <w:p w14:paraId="526C2E72" w14:textId="6EF88193" w:rsidR="00DC7E6D" w:rsidRPr="00AE483A" w:rsidRDefault="00AE483A" w:rsidP="00AE483A">
      <w:pPr>
        <w:ind w:firstLine="567"/>
        <w:jc w:val="both"/>
        <w:rPr>
          <w:sz w:val="24"/>
          <w:szCs w:val="24"/>
          <w:lang w:val="uk-UA"/>
        </w:rPr>
      </w:pPr>
      <w:r>
        <w:rPr>
          <w:sz w:val="24"/>
          <w:szCs w:val="24"/>
          <w:lang w:val="uk-UA"/>
        </w:rPr>
        <w:t xml:space="preserve">1.3. </w:t>
      </w:r>
      <w:r w:rsidR="00DC7E6D" w:rsidRPr="00AE483A">
        <w:rPr>
          <w:sz w:val="24"/>
          <w:szCs w:val="24"/>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1B3EA40F" w14:textId="01BD7A93" w:rsidR="00DC7E6D" w:rsidRPr="00AE483A" w:rsidRDefault="00AE483A" w:rsidP="00AE483A">
      <w:pPr>
        <w:ind w:firstLine="567"/>
        <w:jc w:val="both"/>
        <w:rPr>
          <w:sz w:val="24"/>
          <w:szCs w:val="24"/>
          <w:lang w:val="uk-UA"/>
        </w:rPr>
      </w:pPr>
      <w:r>
        <w:rPr>
          <w:sz w:val="24"/>
          <w:szCs w:val="24"/>
          <w:lang w:val="uk-UA"/>
        </w:rPr>
        <w:t xml:space="preserve">1.4. </w:t>
      </w:r>
      <w:r w:rsidR="00DC7E6D" w:rsidRPr="00AE483A">
        <w:rPr>
          <w:sz w:val="24"/>
          <w:szCs w:val="24"/>
          <w:lang w:val="uk-UA"/>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4D28825B" w14:textId="63B51721" w:rsidR="00DC7E6D" w:rsidRPr="00AE483A" w:rsidRDefault="00AE483A" w:rsidP="00AE483A">
      <w:pPr>
        <w:ind w:firstLine="567"/>
        <w:jc w:val="both"/>
        <w:rPr>
          <w:sz w:val="24"/>
          <w:szCs w:val="24"/>
          <w:lang w:val="uk-UA"/>
        </w:rPr>
      </w:pPr>
      <w:r>
        <w:rPr>
          <w:sz w:val="24"/>
          <w:szCs w:val="24"/>
          <w:lang w:val="uk-UA"/>
        </w:rPr>
        <w:t xml:space="preserve">1.5. </w:t>
      </w:r>
      <w:r w:rsidR="00DC7E6D" w:rsidRPr="00AE483A">
        <w:rPr>
          <w:sz w:val="24"/>
          <w:szCs w:val="24"/>
          <w:lang w:val="uk-UA"/>
        </w:rPr>
        <w:t>Підприємство не має у своєму складі інших юридичних осіб.</w:t>
      </w:r>
    </w:p>
    <w:p w14:paraId="261DABA9" w14:textId="1EEB8B57" w:rsidR="00DC7E6D" w:rsidRPr="00AE483A" w:rsidRDefault="00AE483A" w:rsidP="00AE483A">
      <w:pPr>
        <w:ind w:firstLine="567"/>
        <w:jc w:val="both"/>
        <w:rPr>
          <w:sz w:val="24"/>
          <w:szCs w:val="24"/>
          <w:lang w:val="uk-UA"/>
        </w:rPr>
      </w:pPr>
      <w:r>
        <w:rPr>
          <w:sz w:val="24"/>
          <w:szCs w:val="24"/>
          <w:lang w:val="uk-UA"/>
        </w:rPr>
        <w:t xml:space="preserve">1.6. </w:t>
      </w:r>
      <w:r w:rsidR="00DC7E6D" w:rsidRPr="00AE483A">
        <w:rPr>
          <w:sz w:val="24"/>
          <w:szCs w:val="24"/>
          <w:lang w:val="uk-UA"/>
        </w:rPr>
        <w:t xml:space="preserve">Найменування Підприємства: </w:t>
      </w:r>
    </w:p>
    <w:p w14:paraId="5B4F3AA0" w14:textId="77777777" w:rsidR="00DC7E6D" w:rsidRPr="00AE483A" w:rsidRDefault="00DC7E6D" w:rsidP="00AE483A">
      <w:pPr>
        <w:ind w:firstLine="567"/>
        <w:jc w:val="both"/>
        <w:rPr>
          <w:sz w:val="24"/>
          <w:szCs w:val="24"/>
          <w:lang w:val="uk-UA"/>
        </w:rPr>
      </w:pPr>
      <w:r w:rsidRPr="00AE483A">
        <w:rPr>
          <w:sz w:val="24"/>
          <w:szCs w:val="24"/>
          <w:lang w:val="uk-UA"/>
        </w:rPr>
        <w:t>- повне найменування Хмельницьке комунальне підприємство «Електротранс»;</w:t>
      </w:r>
    </w:p>
    <w:p w14:paraId="0988E9DD" w14:textId="77777777" w:rsidR="00DC7E6D" w:rsidRPr="00AE483A" w:rsidRDefault="00DC7E6D" w:rsidP="00AE483A">
      <w:pPr>
        <w:ind w:firstLine="567"/>
        <w:jc w:val="both"/>
        <w:rPr>
          <w:sz w:val="24"/>
          <w:szCs w:val="24"/>
          <w:lang w:val="uk-UA"/>
        </w:rPr>
      </w:pPr>
      <w:r w:rsidRPr="00AE483A">
        <w:rPr>
          <w:sz w:val="24"/>
          <w:szCs w:val="24"/>
          <w:lang w:val="uk-UA"/>
        </w:rPr>
        <w:t>- скорочене найменування: ХКП «Електротранс».</w:t>
      </w:r>
    </w:p>
    <w:p w14:paraId="64807FAD" w14:textId="0A76BFB1" w:rsidR="00DC7E6D" w:rsidRPr="00AE483A" w:rsidRDefault="00AE483A" w:rsidP="00AE483A">
      <w:pPr>
        <w:ind w:firstLine="567"/>
        <w:jc w:val="both"/>
        <w:rPr>
          <w:sz w:val="24"/>
          <w:szCs w:val="24"/>
          <w:lang w:val="uk-UA"/>
        </w:rPr>
      </w:pPr>
      <w:r>
        <w:rPr>
          <w:sz w:val="24"/>
          <w:szCs w:val="24"/>
          <w:lang w:val="uk-UA"/>
        </w:rPr>
        <w:t xml:space="preserve">1.7. </w:t>
      </w:r>
      <w:r w:rsidR="00DC7E6D" w:rsidRPr="00AE483A">
        <w:rPr>
          <w:sz w:val="24"/>
          <w:szCs w:val="24"/>
          <w:lang w:val="uk-UA"/>
        </w:rPr>
        <w:t>Місцезнаходження Підприємства: Україна, 29016, Хмельницька обл., м.Хмельницький, вул.Тернопільська, буд.15/2.</w:t>
      </w:r>
    </w:p>
    <w:p w14:paraId="30AEF920" w14:textId="2C5EF837" w:rsidR="00DC7E6D" w:rsidRPr="00AE483A" w:rsidRDefault="00AE483A" w:rsidP="00AE483A">
      <w:pPr>
        <w:ind w:firstLine="567"/>
        <w:jc w:val="both"/>
        <w:rPr>
          <w:sz w:val="24"/>
          <w:szCs w:val="24"/>
          <w:lang w:val="uk-UA"/>
        </w:rPr>
      </w:pPr>
      <w:r>
        <w:rPr>
          <w:sz w:val="24"/>
          <w:szCs w:val="24"/>
          <w:lang w:val="uk-UA"/>
        </w:rPr>
        <w:t xml:space="preserve">1.8. </w:t>
      </w:r>
      <w:r w:rsidR="00DC7E6D" w:rsidRPr="00AE483A">
        <w:rPr>
          <w:sz w:val="24"/>
          <w:szCs w:val="24"/>
          <w:lang w:val="uk-UA"/>
        </w:rPr>
        <w:t>Підприємство не несе відповідальності за зобов’язання Власника та виконавчого комітету Хмельницької міської ради.</w:t>
      </w:r>
    </w:p>
    <w:p w14:paraId="4397FBF8" w14:textId="68056579" w:rsidR="00DC7E6D" w:rsidRPr="00AE483A" w:rsidRDefault="00AE483A" w:rsidP="00AE483A">
      <w:pPr>
        <w:ind w:firstLine="567"/>
        <w:jc w:val="both"/>
        <w:rPr>
          <w:sz w:val="24"/>
          <w:szCs w:val="24"/>
          <w:lang w:val="uk-UA"/>
        </w:rPr>
      </w:pPr>
      <w:r>
        <w:rPr>
          <w:sz w:val="24"/>
          <w:szCs w:val="24"/>
          <w:lang w:val="uk-UA"/>
        </w:rPr>
        <w:t xml:space="preserve">1.9. </w:t>
      </w:r>
      <w:r w:rsidR="00DC7E6D" w:rsidRPr="00AE483A">
        <w:rPr>
          <w:sz w:val="24"/>
          <w:szCs w:val="24"/>
          <w:lang w:val="uk-UA"/>
        </w:rPr>
        <w:t>Підприємство діє за рахунок госпрозрахункової діяльності та компенсацій за пільговий проїзд окремих категорій громадян. Підприємство може від свого імені укладати на всій території України і за її межами угоди, інші юридичні акти з самостійними суб’єктами підприємницької діяльності, має право входити в асоціації і інші об’єднання по галузевому, територіальному і інших принципах, які не суперечать чинному законодавству та цьому статуту.</w:t>
      </w:r>
    </w:p>
    <w:p w14:paraId="38AA2D8A" w14:textId="77777777" w:rsidR="00DC7E6D" w:rsidRPr="004B3F1C" w:rsidRDefault="00DC7E6D" w:rsidP="00203A38">
      <w:pPr>
        <w:jc w:val="both"/>
        <w:rPr>
          <w:sz w:val="24"/>
          <w:szCs w:val="24"/>
          <w:lang w:val="uk-UA"/>
        </w:rPr>
      </w:pPr>
    </w:p>
    <w:p w14:paraId="73A1D5CE" w14:textId="464FE64B" w:rsidR="00DC7E6D" w:rsidRPr="004B3F1C" w:rsidRDefault="00AE483A" w:rsidP="00A534AA">
      <w:pPr>
        <w:tabs>
          <w:tab w:val="left" w:pos="2694"/>
        </w:tabs>
        <w:suppressAutoHyphens w:val="0"/>
        <w:jc w:val="center"/>
        <w:rPr>
          <w:sz w:val="24"/>
          <w:szCs w:val="24"/>
          <w:lang w:val="uk-UA"/>
        </w:rPr>
      </w:pPr>
      <w:r>
        <w:rPr>
          <w:b/>
          <w:sz w:val="24"/>
          <w:szCs w:val="24"/>
          <w:lang w:val="uk-UA"/>
        </w:rPr>
        <w:t xml:space="preserve">2. </w:t>
      </w:r>
      <w:r w:rsidR="00DC7E6D" w:rsidRPr="004B3F1C">
        <w:rPr>
          <w:b/>
          <w:sz w:val="24"/>
          <w:szCs w:val="24"/>
          <w:lang w:val="uk-UA"/>
        </w:rPr>
        <w:t>Мета та предмет діяльності Підприємства</w:t>
      </w:r>
    </w:p>
    <w:p w14:paraId="2AD163BF" w14:textId="77777777" w:rsidR="00DC7E6D" w:rsidRPr="00AE483A" w:rsidRDefault="00DC7E6D" w:rsidP="00AE483A">
      <w:pPr>
        <w:ind w:firstLine="567"/>
        <w:jc w:val="both"/>
        <w:rPr>
          <w:sz w:val="24"/>
          <w:szCs w:val="22"/>
          <w:lang w:val="uk-UA"/>
        </w:rPr>
      </w:pPr>
      <w:r w:rsidRPr="00AE483A">
        <w:rPr>
          <w:sz w:val="24"/>
          <w:szCs w:val="22"/>
          <w:lang w:val="uk-UA"/>
        </w:rPr>
        <w:t xml:space="preserve">2.1. Метою створення і діяльності Підприємства є: </w:t>
      </w:r>
    </w:p>
    <w:p w14:paraId="3DEC5A1F" w14:textId="19832FA0" w:rsidR="00DC7E6D" w:rsidRPr="00AE483A" w:rsidRDefault="00DC7E6D" w:rsidP="00AE483A">
      <w:pPr>
        <w:ind w:firstLine="567"/>
        <w:jc w:val="both"/>
        <w:rPr>
          <w:sz w:val="24"/>
          <w:szCs w:val="22"/>
          <w:lang w:val="uk-UA"/>
        </w:rPr>
      </w:pPr>
      <w:r w:rsidRPr="00AE483A">
        <w:rPr>
          <w:sz w:val="24"/>
          <w:szCs w:val="22"/>
          <w:lang w:val="uk-UA"/>
        </w:rPr>
        <w:t>-</w:t>
      </w:r>
      <w:r w:rsidR="00AE483A">
        <w:rPr>
          <w:sz w:val="24"/>
          <w:szCs w:val="22"/>
          <w:lang w:val="uk-UA"/>
        </w:rPr>
        <w:t xml:space="preserve"> </w:t>
      </w:r>
      <w:r w:rsidRPr="00AE483A">
        <w:rPr>
          <w:sz w:val="24"/>
          <w:szCs w:val="22"/>
          <w:lang w:val="uk-UA"/>
        </w:rPr>
        <w:t>господарська діяльність для досягнення економічних і соціальних результатів з метою отримання прибутку;</w:t>
      </w:r>
    </w:p>
    <w:p w14:paraId="2F4A38E5" w14:textId="5DE66A82" w:rsidR="00DC7E6D" w:rsidRPr="00AE483A" w:rsidRDefault="00DC7E6D" w:rsidP="00AE483A">
      <w:pPr>
        <w:ind w:firstLine="567"/>
        <w:jc w:val="both"/>
        <w:rPr>
          <w:sz w:val="24"/>
          <w:szCs w:val="22"/>
          <w:lang w:val="uk-UA"/>
        </w:rPr>
      </w:pPr>
      <w:r w:rsidRPr="00AE483A">
        <w:rPr>
          <w:sz w:val="24"/>
          <w:szCs w:val="22"/>
          <w:lang w:val="uk-UA"/>
        </w:rPr>
        <w:t>- забезпечення високого рівня культури обслуговування пасажирів, санітарного стану та збереження закріпленого майна.</w:t>
      </w:r>
    </w:p>
    <w:p w14:paraId="4D7576AB" w14:textId="77777777" w:rsidR="00DC7E6D" w:rsidRPr="00AE483A" w:rsidRDefault="00DC7E6D" w:rsidP="00AE483A">
      <w:pPr>
        <w:ind w:firstLine="567"/>
        <w:jc w:val="both"/>
        <w:rPr>
          <w:sz w:val="24"/>
          <w:szCs w:val="22"/>
          <w:lang w:val="uk-UA"/>
        </w:rPr>
      </w:pPr>
      <w:r w:rsidRPr="00AE483A">
        <w:rPr>
          <w:sz w:val="24"/>
          <w:szCs w:val="22"/>
          <w:lang w:val="uk-UA"/>
        </w:rPr>
        <w:t>2.2.Предметом господарської діяльності Підприємства для реалізації зазначеної мети є:</w:t>
      </w:r>
    </w:p>
    <w:p w14:paraId="2E5650EB" w14:textId="03B6919B" w:rsidR="00DC7E6D" w:rsidRPr="00AE483A" w:rsidRDefault="00DC7E6D" w:rsidP="00AE483A">
      <w:pPr>
        <w:ind w:firstLine="567"/>
        <w:jc w:val="both"/>
        <w:rPr>
          <w:sz w:val="24"/>
          <w:szCs w:val="22"/>
          <w:lang w:val="uk-UA"/>
        </w:rPr>
      </w:pPr>
      <w:r w:rsidRPr="00AE483A">
        <w:rPr>
          <w:sz w:val="24"/>
          <w:szCs w:val="22"/>
          <w:lang w:val="uk-UA"/>
        </w:rPr>
        <w:t>2.2.1.</w:t>
      </w:r>
      <w:r w:rsidR="009C371F">
        <w:rPr>
          <w:sz w:val="24"/>
          <w:szCs w:val="22"/>
          <w:lang w:val="uk-UA"/>
        </w:rPr>
        <w:t xml:space="preserve"> </w:t>
      </w:r>
      <w:r w:rsidRPr="00AE483A">
        <w:rPr>
          <w:sz w:val="24"/>
          <w:szCs w:val="22"/>
          <w:lang w:val="uk-UA"/>
        </w:rPr>
        <w:t>здійснення транспортного обслуговування населення тролейбусами і автобусами на договірній основі з Власником, реалізація проїзних квитків разових та довгої тривалості на автобусні і тролейбусні перевезення, організація і контроль по забезпеченню регулярності і безпеки руху;</w:t>
      </w:r>
    </w:p>
    <w:p w14:paraId="406B1632" w14:textId="2C4F9F46" w:rsidR="00DC7E6D" w:rsidRPr="00AE483A" w:rsidRDefault="00DC7E6D" w:rsidP="00AE483A">
      <w:pPr>
        <w:ind w:firstLine="567"/>
        <w:jc w:val="both"/>
        <w:rPr>
          <w:sz w:val="24"/>
          <w:szCs w:val="22"/>
          <w:lang w:val="uk-UA"/>
        </w:rPr>
      </w:pPr>
      <w:r w:rsidRPr="00AE483A">
        <w:rPr>
          <w:sz w:val="24"/>
          <w:szCs w:val="22"/>
          <w:lang w:val="uk-UA"/>
        </w:rPr>
        <w:t>2.2.2.</w:t>
      </w:r>
      <w:r w:rsidR="009C371F">
        <w:rPr>
          <w:sz w:val="24"/>
          <w:szCs w:val="22"/>
          <w:lang w:val="uk-UA"/>
        </w:rPr>
        <w:t xml:space="preserve"> </w:t>
      </w:r>
      <w:r w:rsidRPr="00AE483A">
        <w:rPr>
          <w:sz w:val="24"/>
          <w:szCs w:val="22"/>
          <w:lang w:val="uk-UA"/>
        </w:rPr>
        <w:t>внесення пропозицій міськвиконкому для усунення недоліків по утриманню доріг, вуличного освітлення, поліпшення транспортного руху в місті;</w:t>
      </w:r>
    </w:p>
    <w:p w14:paraId="673F594C" w14:textId="1BD30CB8" w:rsidR="00DC7E6D" w:rsidRPr="00AE483A" w:rsidRDefault="00DC7E6D" w:rsidP="00AE483A">
      <w:pPr>
        <w:ind w:firstLine="567"/>
        <w:jc w:val="both"/>
        <w:rPr>
          <w:sz w:val="24"/>
          <w:szCs w:val="22"/>
          <w:lang w:val="uk-UA"/>
        </w:rPr>
      </w:pPr>
      <w:r w:rsidRPr="00AE483A">
        <w:rPr>
          <w:sz w:val="24"/>
          <w:szCs w:val="22"/>
          <w:lang w:val="uk-UA"/>
        </w:rPr>
        <w:t>2.2.3.</w:t>
      </w:r>
      <w:r w:rsidR="009C371F">
        <w:rPr>
          <w:sz w:val="24"/>
          <w:szCs w:val="22"/>
          <w:lang w:val="uk-UA"/>
        </w:rPr>
        <w:t xml:space="preserve"> </w:t>
      </w:r>
      <w:r w:rsidRPr="00AE483A">
        <w:rPr>
          <w:sz w:val="24"/>
          <w:szCs w:val="22"/>
          <w:lang w:val="uk-UA"/>
        </w:rPr>
        <w:t>роздрібна оптова торгівля через власні та інші торгівельні заклади, закупівля сільськогосподарської продукції у населення за готівку, послуги організаціям та населенню;</w:t>
      </w:r>
    </w:p>
    <w:p w14:paraId="0451B059" w14:textId="30BF6005" w:rsidR="00DC7E6D" w:rsidRPr="00AE483A" w:rsidRDefault="00DC7E6D" w:rsidP="00AE483A">
      <w:pPr>
        <w:ind w:firstLine="567"/>
        <w:jc w:val="both"/>
        <w:rPr>
          <w:sz w:val="24"/>
          <w:szCs w:val="22"/>
          <w:lang w:val="uk-UA"/>
        </w:rPr>
      </w:pPr>
      <w:r w:rsidRPr="00AE483A">
        <w:rPr>
          <w:sz w:val="24"/>
          <w:szCs w:val="22"/>
          <w:lang w:val="uk-UA"/>
        </w:rPr>
        <w:t>2.2.4. здійснення експлуатації, ремонту, утримування в належному стані тролейбусів, автобусів і автомобілів, тягових підстанцій, будівель та споруд, які знаходяться на балансі підприємства;</w:t>
      </w:r>
    </w:p>
    <w:p w14:paraId="4CE703D9" w14:textId="77777777" w:rsidR="00DC7E6D" w:rsidRPr="00AE483A" w:rsidRDefault="00DC7E6D" w:rsidP="00AE483A">
      <w:pPr>
        <w:ind w:firstLine="567"/>
        <w:jc w:val="both"/>
        <w:rPr>
          <w:sz w:val="24"/>
          <w:szCs w:val="22"/>
          <w:lang w:val="uk-UA"/>
        </w:rPr>
      </w:pPr>
      <w:r w:rsidRPr="00AE483A">
        <w:rPr>
          <w:sz w:val="24"/>
          <w:szCs w:val="22"/>
          <w:lang w:val="uk-UA"/>
        </w:rPr>
        <w:t>2.2.5. проведення будівництва господарським способом;</w:t>
      </w:r>
    </w:p>
    <w:p w14:paraId="558B7A8A" w14:textId="0DF7E8B4" w:rsidR="00DC7E6D" w:rsidRPr="00AE483A" w:rsidRDefault="00DC7E6D" w:rsidP="00AE483A">
      <w:pPr>
        <w:ind w:firstLine="567"/>
        <w:jc w:val="both"/>
        <w:rPr>
          <w:sz w:val="24"/>
          <w:szCs w:val="22"/>
          <w:lang w:val="uk-UA"/>
        </w:rPr>
      </w:pPr>
      <w:r w:rsidRPr="00AE483A">
        <w:rPr>
          <w:sz w:val="24"/>
          <w:szCs w:val="22"/>
          <w:lang w:val="uk-UA"/>
        </w:rPr>
        <w:lastRenderedPageBreak/>
        <w:t>2.2.6. розробка технічної документації і виготовлення запасних частин;</w:t>
      </w:r>
    </w:p>
    <w:p w14:paraId="62E8F0C0" w14:textId="0F391AC4" w:rsidR="00DC7E6D" w:rsidRPr="00AE483A" w:rsidRDefault="00DC7E6D" w:rsidP="00AE483A">
      <w:pPr>
        <w:ind w:firstLine="567"/>
        <w:jc w:val="both"/>
        <w:rPr>
          <w:sz w:val="24"/>
          <w:szCs w:val="22"/>
          <w:lang w:val="uk-UA"/>
        </w:rPr>
      </w:pPr>
      <w:r w:rsidRPr="00AE483A">
        <w:rPr>
          <w:sz w:val="24"/>
          <w:szCs w:val="22"/>
          <w:lang w:val="uk-UA"/>
        </w:rPr>
        <w:t>2.2.7.</w:t>
      </w:r>
      <w:r w:rsidR="009C371F">
        <w:rPr>
          <w:sz w:val="24"/>
          <w:szCs w:val="22"/>
          <w:lang w:val="uk-UA"/>
        </w:rPr>
        <w:t xml:space="preserve"> </w:t>
      </w:r>
      <w:r w:rsidRPr="00AE483A">
        <w:rPr>
          <w:sz w:val="24"/>
          <w:szCs w:val="22"/>
          <w:lang w:val="uk-UA"/>
        </w:rPr>
        <w:t>здійснення техніко-економічного аналізу роботи підприємства, впровадження заходів подальшого вдосконалення організації виробництва, оплати праці, підвищення кваліфікації працюючих;</w:t>
      </w:r>
    </w:p>
    <w:p w14:paraId="1D68CFD1" w14:textId="3C649EE4" w:rsidR="00DC7E6D" w:rsidRPr="00AE483A" w:rsidRDefault="00DC7E6D" w:rsidP="00AE483A">
      <w:pPr>
        <w:ind w:firstLine="567"/>
        <w:jc w:val="both"/>
        <w:rPr>
          <w:sz w:val="24"/>
          <w:szCs w:val="22"/>
          <w:lang w:val="uk-UA"/>
        </w:rPr>
      </w:pPr>
      <w:r w:rsidRPr="00AE483A">
        <w:rPr>
          <w:sz w:val="24"/>
          <w:szCs w:val="22"/>
          <w:lang w:val="uk-UA"/>
        </w:rPr>
        <w:t>2.2.8.</w:t>
      </w:r>
      <w:r w:rsidR="009C371F">
        <w:rPr>
          <w:sz w:val="24"/>
          <w:szCs w:val="22"/>
          <w:lang w:val="uk-UA"/>
        </w:rPr>
        <w:t xml:space="preserve"> </w:t>
      </w:r>
      <w:r w:rsidRPr="00AE483A">
        <w:rPr>
          <w:sz w:val="24"/>
          <w:szCs w:val="22"/>
          <w:lang w:val="uk-UA"/>
        </w:rPr>
        <w:t>здійснення учбового процесу на базі підприємства з метою підготовки кваліфікованих кадрів водіїв пасажирських тролейбусів, слюсарів з ремонту рухомого складу і діючого обладнання та інших професій (згідно єдиного тарифно-кваліфікаційного довідника);</w:t>
      </w:r>
    </w:p>
    <w:p w14:paraId="58F94523" w14:textId="1F2FBBFF" w:rsidR="00DC7E6D" w:rsidRPr="00AE483A" w:rsidRDefault="00DC7E6D" w:rsidP="00AE483A">
      <w:pPr>
        <w:ind w:firstLine="567"/>
        <w:jc w:val="both"/>
        <w:rPr>
          <w:sz w:val="24"/>
          <w:szCs w:val="22"/>
          <w:lang w:val="uk-UA"/>
        </w:rPr>
      </w:pPr>
      <w:r w:rsidRPr="00AE483A">
        <w:rPr>
          <w:sz w:val="24"/>
          <w:szCs w:val="22"/>
          <w:lang w:val="uk-UA"/>
        </w:rPr>
        <w:t>2.2.9.</w:t>
      </w:r>
      <w:r w:rsidR="009C371F">
        <w:rPr>
          <w:sz w:val="24"/>
          <w:szCs w:val="22"/>
          <w:lang w:val="uk-UA"/>
        </w:rPr>
        <w:t xml:space="preserve"> </w:t>
      </w:r>
      <w:r w:rsidRPr="00AE483A">
        <w:rPr>
          <w:sz w:val="24"/>
          <w:szCs w:val="22"/>
          <w:lang w:val="uk-UA"/>
        </w:rPr>
        <w:t>здійснення внутрішніх та міжнародних перевезень вантажів та пасажирів автомобільним транспортом;</w:t>
      </w:r>
    </w:p>
    <w:p w14:paraId="6DDE431A" w14:textId="4EC8A62C" w:rsidR="00DC7E6D" w:rsidRPr="00AE483A" w:rsidRDefault="00DC7E6D" w:rsidP="00AE483A">
      <w:pPr>
        <w:ind w:firstLine="567"/>
        <w:jc w:val="both"/>
        <w:rPr>
          <w:sz w:val="24"/>
          <w:szCs w:val="22"/>
          <w:lang w:val="uk-UA"/>
        </w:rPr>
      </w:pPr>
      <w:r w:rsidRPr="00AE483A">
        <w:rPr>
          <w:sz w:val="24"/>
          <w:szCs w:val="22"/>
          <w:lang w:val="uk-UA"/>
        </w:rPr>
        <w:t>2.2.10.</w:t>
      </w:r>
      <w:r w:rsidR="009C371F">
        <w:rPr>
          <w:sz w:val="24"/>
          <w:szCs w:val="22"/>
          <w:lang w:val="uk-UA"/>
        </w:rPr>
        <w:t xml:space="preserve"> </w:t>
      </w:r>
      <w:r w:rsidRPr="00AE483A">
        <w:rPr>
          <w:sz w:val="24"/>
          <w:szCs w:val="22"/>
          <w:lang w:val="uk-UA"/>
        </w:rPr>
        <w:t>відкриття власних автостоянок для надання послуг з метою зберігання транспортних засобів;</w:t>
      </w:r>
    </w:p>
    <w:p w14:paraId="02C13229" w14:textId="2FA44A96" w:rsidR="00DC7E6D" w:rsidRPr="00AE483A" w:rsidRDefault="00DC7E6D" w:rsidP="00AE483A">
      <w:pPr>
        <w:ind w:firstLine="567"/>
        <w:jc w:val="both"/>
        <w:rPr>
          <w:sz w:val="24"/>
          <w:szCs w:val="22"/>
          <w:lang w:val="uk-UA"/>
        </w:rPr>
      </w:pPr>
      <w:r w:rsidRPr="00AE483A">
        <w:rPr>
          <w:sz w:val="24"/>
          <w:szCs w:val="22"/>
          <w:lang w:val="uk-UA"/>
        </w:rPr>
        <w:t>2.2.11.</w:t>
      </w:r>
      <w:r w:rsidR="009C371F">
        <w:rPr>
          <w:sz w:val="24"/>
          <w:szCs w:val="22"/>
          <w:lang w:val="uk-UA"/>
        </w:rPr>
        <w:t xml:space="preserve"> </w:t>
      </w:r>
      <w:r w:rsidRPr="00AE483A">
        <w:rPr>
          <w:sz w:val="24"/>
          <w:szCs w:val="22"/>
          <w:lang w:val="uk-UA"/>
        </w:rPr>
        <w:t>торгово-посередницька діяльність;</w:t>
      </w:r>
    </w:p>
    <w:p w14:paraId="48AE1028" w14:textId="42545A00" w:rsidR="00DC7E6D" w:rsidRPr="00AE483A" w:rsidRDefault="00DC7E6D" w:rsidP="00AE483A">
      <w:pPr>
        <w:ind w:firstLine="567"/>
        <w:jc w:val="both"/>
        <w:rPr>
          <w:sz w:val="24"/>
          <w:szCs w:val="22"/>
          <w:lang w:val="uk-UA"/>
        </w:rPr>
      </w:pPr>
      <w:r w:rsidRPr="00AE483A">
        <w:rPr>
          <w:sz w:val="24"/>
          <w:szCs w:val="22"/>
          <w:lang w:val="uk-UA"/>
        </w:rPr>
        <w:t>2.2.12.</w:t>
      </w:r>
      <w:r w:rsidR="00AE483A" w:rsidRPr="00AE483A">
        <w:rPr>
          <w:sz w:val="24"/>
          <w:szCs w:val="22"/>
          <w:lang w:val="uk-UA"/>
        </w:rPr>
        <w:t xml:space="preserve"> </w:t>
      </w:r>
      <w:r w:rsidRPr="00AE483A">
        <w:rPr>
          <w:sz w:val="24"/>
          <w:szCs w:val="22"/>
          <w:lang w:val="uk-UA"/>
        </w:rPr>
        <w:t>проведення експертної оцінки майна, нерухомості, техніки та обладнання інспекцією Державного технічного нагляду;</w:t>
      </w:r>
    </w:p>
    <w:p w14:paraId="58AEB064" w14:textId="0B253856" w:rsidR="00DC7E6D" w:rsidRPr="00AE483A" w:rsidRDefault="00DC7E6D" w:rsidP="00AE483A">
      <w:pPr>
        <w:ind w:firstLine="567"/>
        <w:jc w:val="both"/>
        <w:rPr>
          <w:sz w:val="24"/>
          <w:szCs w:val="22"/>
          <w:lang w:val="uk-UA"/>
        </w:rPr>
      </w:pPr>
      <w:r w:rsidRPr="00AE483A">
        <w:rPr>
          <w:sz w:val="24"/>
          <w:szCs w:val="22"/>
          <w:lang w:val="uk-UA"/>
        </w:rPr>
        <w:t>2.2.13.</w:t>
      </w:r>
      <w:r w:rsidR="00AE483A" w:rsidRPr="00AE483A">
        <w:rPr>
          <w:sz w:val="24"/>
          <w:szCs w:val="22"/>
          <w:lang w:val="uk-UA"/>
        </w:rPr>
        <w:t xml:space="preserve"> </w:t>
      </w:r>
      <w:r w:rsidRPr="00AE483A">
        <w:rPr>
          <w:sz w:val="24"/>
          <w:szCs w:val="22"/>
          <w:lang w:val="uk-UA"/>
        </w:rPr>
        <w:t>утримування в належному стані приміщень соціальної сфери (буфету, спортзалу та інших об'єктів соціальної сфери);</w:t>
      </w:r>
    </w:p>
    <w:p w14:paraId="40B1BF59" w14:textId="4CCE3C1A" w:rsidR="00DC7E6D" w:rsidRPr="00AE483A" w:rsidRDefault="00DC7E6D" w:rsidP="00AE483A">
      <w:pPr>
        <w:ind w:firstLine="567"/>
        <w:jc w:val="both"/>
        <w:rPr>
          <w:sz w:val="24"/>
          <w:szCs w:val="22"/>
          <w:lang w:val="uk-UA"/>
        </w:rPr>
      </w:pPr>
      <w:r w:rsidRPr="00AE483A">
        <w:rPr>
          <w:sz w:val="24"/>
          <w:szCs w:val="22"/>
          <w:lang w:val="uk-UA"/>
        </w:rPr>
        <w:t>2.2.14.</w:t>
      </w:r>
      <w:r w:rsidR="00AE483A" w:rsidRPr="00AE483A">
        <w:rPr>
          <w:sz w:val="24"/>
          <w:szCs w:val="22"/>
          <w:lang w:val="uk-UA"/>
        </w:rPr>
        <w:t xml:space="preserve"> </w:t>
      </w:r>
      <w:r w:rsidRPr="00AE483A">
        <w:rPr>
          <w:sz w:val="24"/>
          <w:szCs w:val="22"/>
          <w:lang w:val="uk-UA"/>
        </w:rPr>
        <w:t>здійснення експлуатації житлового фонду та надання комунальних послуг населенню;</w:t>
      </w:r>
    </w:p>
    <w:p w14:paraId="7E069D0F" w14:textId="144A22B4" w:rsidR="00DC7E6D" w:rsidRPr="00AE483A" w:rsidRDefault="00DC7E6D" w:rsidP="00AE483A">
      <w:pPr>
        <w:ind w:firstLine="567"/>
        <w:jc w:val="both"/>
        <w:rPr>
          <w:sz w:val="24"/>
          <w:szCs w:val="22"/>
          <w:lang w:val="uk-UA"/>
        </w:rPr>
      </w:pPr>
      <w:r w:rsidRPr="00AE483A">
        <w:rPr>
          <w:sz w:val="24"/>
          <w:szCs w:val="22"/>
          <w:lang w:val="uk-UA"/>
        </w:rPr>
        <w:t>2.2.15. здійснення інш</w:t>
      </w:r>
      <w:r w:rsidR="00AE483A" w:rsidRPr="00AE483A">
        <w:rPr>
          <w:sz w:val="24"/>
          <w:szCs w:val="22"/>
          <w:lang w:val="uk-UA"/>
        </w:rPr>
        <w:t>и</w:t>
      </w:r>
      <w:r w:rsidRPr="00AE483A">
        <w:rPr>
          <w:sz w:val="24"/>
          <w:szCs w:val="22"/>
          <w:lang w:val="uk-UA"/>
        </w:rPr>
        <w:t>х видів діяльності із прибирання;</w:t>
      </w:r>
    </w:p>
    <w:p w14:paraId="5EC43F95" w14:textId="77777777" w:rsidR="00DC7E6D" w:rsidRPr="004B3F1C" w:rsidRDefault="00DC7E6D" w:rsidP="00AE483A">
      <w:pPr>
        <w:ind w:firstLine="567"/>
        <w:jc w:val="both"/>
        <w:rPr>
          <w:sz w:val="24"/>
          <w:szCs w:val="24"/>
          <w:lang w:val="uk-UA"/>
        </w:rPr>
      </w:pPr>
      <w:r w:rsidRPr="00AE483A">
        <w:rPr>
          <w:sz w:val="24"/>
          <w:szCs w:val="22"/>
          <w:lang w:val="uk-UA"/>
        </w:rPr>
        <w:t>2.2.16. здійснення іншої діяльності, не забороненої чинним законодавством України.</w:t>
      </w:r>
    </w:p>
    <w:p w14:paraId="29C83024" w14:textId="0B2B08F1" w:rsidR="00DC7E6D" w:rsidRPr="004B3F1C" w:rsidRDefault="00DC7E6D" w:rsidP="00AE483A">
      <w:pPr>
        <w:jc w:val="both"/>
        <w:rPr>
          <w:b/>
          <w:sz w:val="24"/>
          <w:szCs w:val="24"/>
          <w:lang w:val="uk-UA"/>
        </w:rPr>
      </w:pPr>
    </w:p>
    <w:p w14:paraId="7FEB95F6" w14:textId="7FD7995B" w:rsidR="00DC7E6D" w:rsidRPr="007369F1" w:rsidRDefault="007369F1" w:rsidP="007369F1">
      <w:pPr>
        <w:tabs>
          <w:tab w:val="left" w:pos="3544"/>
        </w:tabs>
        <w:suppressAutoHyphens w:val="0"/>
        <w:jc w:val="center"/>
        <w:rPr>
          <w:b/>
          <w:sz w:val="24"/>
          <w:szCs w:val="24"/>
          <w:lang w:val="uk-UA"/>
        </w:rPr>
      </w:pPr>
      <w:r>
        <w:rPr>
          <w:b/>
          <w:sz w:val="24"/>
          <w:szCs w:val="24"/>
          <w:lang w:val="uk-UA"/>
        </w:rPr>
        <w:t xml:space="preserve">3. </w:t>
      </w:r>
      <w:r w:rsidR="00DC7E6D" w:rsidRPr="007369F1">
        <w:rPr>
          <w:b/>
          <w:sz w:val="24"/>
          <w:szCs w:val="24"/>
          <w:lang w:val="uk-UA"/>
        </w:rPr>
        <w:t>Майно Підприємства</w:t>
      </w:r>
    </w:p>
    <w:p w14:paraId="6CC1A4DE" w14:textId="711756A6" w:rsidR="00DC7E6D" w:rsidRPr="00624F8A" w:rsidRDefault="00DC7E6D" w:rsidP="00624F8A">
      <w:pPr>
        <w:ind w:firstLine="567"/>
        <w:jc w:val="both"/>
        <w:rPr>
          <w:sz w:val="24"/>
          <w:szCs w:val="22"/>
          <w:lang w:val="uk-UA"/>
        </w:rPr>
      </w:pPr>
      <w:r w:rsidRPr="00624F8A">
        <w:rPr>
          <w:sz w:val="24"/>
          <w:szCs w:val="22"/>
          <w:lang w:val="uk-UA"/>
        </w:rPr>
        <w:t>3.1.</w:t>
      </w:r>
      <w:r w:rsidR="007369F1" w:rsidRPr="00624F8A">
        <w:rPr>
          <w:sz w:val="24"/>
          <w:szCs w:val="22"/>
          <w:lang w:val="uk-UA"/>
        </w:rPr>
        <w:t xml:space="preserve"> </w:t>
      </w:r>
      <w:r w:rsidRPr="00624F8A">
        <w:rPr>
          <w:sz w:val="24"/>
          <w:szCs w:val="22"/>
          <w:lang w:val="uk-UA"/>
        </w:rPr>
        <w:t>Майно комунального підприємства знаходиться у комунальній власності і закріплюється за підприємством на праві господарського відання.</w:t>
      </w:r>
    </w:p>
    <w:p w14:paraId="5BDECA8A" w14:textId="2764222E" w:rsidR="00DC7E6D" w:rsidRPr="00624F8A" w:rsidRDefault="00DC7E6D" w:rsidP="00624F8A">
      <w:pPr>
        <w:ind w:firstLine="567"/>
        <w:jc w:val="both"/>
        <w:rPr>
          <w:sz w:val="24"/>
          <w:szCs w:val="22"/>
          <w:lang w:val="uk-UA"/>
        </w:rPr>
      </w:pPr>
      <w:r w:rsidRPr="00624F8A">
        <w:rPr>
          <w:sz w:val="24"/>
          <w:szCs w:val="22"/>
          <w:lang w:val="uk-UA"/>
        </w:rPr>
        <w:t>3.2.</w:t>
      </w:r>
      <w:r w:rsidR="007369F1" w:rsidRPr="00624F8A">
        <w:rPr>
          <w:sz w:val="24"/>
          <w:szCs w:val="22"/>
          <w:lang w:val="uk-UA"/>
        </w:rPr>
        <w:t xml:space="preserve"> </w:t>
      </w:r>
      <w:r w:rsidRPr="00624F8A">
        <w:rPr>
          <w:sz w:val="24"/>
          <w:szCs w:val="22"/>
          <w:lang w:val="uk-UA"/>
        </w:rPr>
        <w:t xml:space="preserve">Майно Підприємства складають виробничі та невиробничі фонди та оборотні кошти, а також інші цінності, вартість яких відображається в самому балансі Підприємства. </w:t>
      </w:r>
    </w:p>
    <w:p w14:paraId="0D0CED92" w14:textId="47800C90" w:rsidR="00DC7E6D" w:rsidRPr="00624F8A" w:rsidRDefault="00DC7E6D" w:rsidP="00624F8A">
      <w:pPr>
        <w:ind w:firstLine="567"/>
        <w:jc w:val="both"/>
        <w:rPr>
          <w:sz w:val="24"/>
          <w:szCs w:val="22"/>
          <w:lang w:val="uk-UA"/>
        </w:rPr>
      </w:pPr>
      <w:r w:rsidRPr="00624F8A">
        <w:rPr>
          <w:sz w:val="24"/>
          <w:szCs w:val="22"/>
          <w:lang w:val="uk-UA"/>
        </w:rPr>
        <w:t>3.3.</w:t>
      </w:r>
      <w:r w:rsidR="007369F1" w:rsidRPr="00624F8A">
        <w:rPr>
          <w:sz w:val="24"/>
          <w:szCs w:val="22"/>
          <w:lang w:val="uk-UA"/>
        </w:rPr>
        <w:t xml:space="preserve"> </w:t>
      </w:r>
      <w:r w:rsidRPr="00624F8A">
        <w:rPr>
          <w:sz w:val="24"/>
          <w:szCs w:val="22"/>
          <w:lang w:val="uk-UA"/>
        </w:rPr>
        <w:t>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4402C0EC" w14:textId="166EBF97" w:rsidR="00DC7E6D" w:rsidRPr="00624F8A" w:rsidRDefault="00DC7E6D" w:rsidP="00624F8A">
      <w:pPr>
        <w:ind w:firstLine="567"/>
        <w:jc w:val="both"/>
        <w:rPr>
          <w:sz w:val="24"/>
          <w:szCs w:val="22"/>
          <w:lang w:val="uk-UA"/>
        </w:rPr>
      </w:pPr>
      <w:r w:rsidRPr="00624F8A">
        <w:rPr>
          <w:sz w:val="24"/>
          <w:szCs w:val="22"/>
          <w:lang w:val="uk-UA"/>
        </w:rPr>
        <w:t>3.4.</w:t>
      </w:r>
      <w:r w:rsidR="007369F1" w:rsidRPr="00624F8A">
        <w:rPr>
          <w:sz w:val="24"/>
          <w:szCs w:val="22"/>
          <w:lang w:val="uk-UA"/>
        </w:rPr>
        <w:t xml:space="preserve"> </w:t>
      </w:r>
      <w:r w:rsidRPr="00624F8A">
        <w:rPr>
          <w:sz w:val="24"/>
          <w:szCs w:val="22"/>
          <w:lang w:val="uk-UA"/>
        </w:rPr>
        <w:t>Майно Підприємства, придбане ним у процесі здійснення господарської діяльності, належить на праві комунальної власності Хмельницької міської територіальної громади,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14:paraId="38AFF121" w14:textId="31B8BE13" w:rsidR="00DC7E6D" w:rsidRPr="00624F8A" w:rsidRDefault="00DC7E6D" w:rsidP="00624F8A">
      <w:pPr>
        <w:ind w:firstLine="567"/>
        <w:jc w:val="both"/>
        <w:rPr>
          <w:sz w:val="24"/>
          <w:szCs w:val="22"/>
          <w:lang w:val="uk-UA"/>
        </w:rPr>
      </w:pPr>
      <w:r w:rsidRPr="00624F8A">
        <w:rPr>
          <w:sz w:val="24"/>
          <w:szCs w:val="22"/>
          <w:lang w:val="uk-UA"/>
        </w:rPr>
        <w:t>3.5.</w:t>
      </w:r>
      <w:r w:rsidR="007369F1" w:rsidRPr="00624F8A">
        <w:rPr>
          <w:sz w:val="24"/>
          <w:szCs w:val="22"/>
          <w:lang w:val="uk-UA"/>
        </w:rPr>
        <w:t xml:space="preserve"> </w:t>
      </w:r>
      <w:r w:rsidRPr="00624F8A">
        <w:rPr>
          <w:sz w:val="24"/>
          <w:szCs w:val="22"/>
          <w:lang w:val="uk-UA"/>
        </w:rPr>
        <w:t>Джерелами формування майна Підприємства є:</w:t>
      </w:r>
    </w:p>
    <w:p w14:paraId="50C25F32" w14:textId="718FADD8" w:rsidR="00DC7E6D" w:rsidRPr="00624F8A" w:rsidRDefault="00DC7E6D" w:rsidP="00624F8A">
      <w:pPr>
        <w:ind w:firstLine="567"/>
        <w:jc w:val="both"/>
        <w:rPr>
          <w:sz w:val="24"/>
          <w:szCs w:val="22"/>
          <w:lang w:val="uk-UA"/>
        </w:rPr>
      </w:pPr>
      <w:r w:rsidRPr="00624F8A">
        <w:rPr>
          <w:sz w:val="24"/>
          <w:szCs w:val="22"/>
          <w:lang w:val="uk-UA"/>
        </w:rPr>
        <w:t>- майно, передане Підприємству Власником;</w:t>
      </w:r>
    </w:p>
    <w:p w14:paraId="4BCAE3B2" w14:textId="2E1325C5" w:rsidR="00DC7E6D" w:rsidRPr="00624F8A" w:rsidRDefault="00DC7E6D" w:rsidP="00624F8A">
      <w:pPr>
        <w:ind w:firstLine="567"/>
        <w:jc w:val="both"/>
        <w:rPr>
          <w:sz w:val="24"/>
          <w:szCs w:val="22"/>
          <w:lang w:val="uk-UA"/>
        </w:rPr>
      </w:pPr>
      <w:r w:rsidRPr="00624F8A">
        <w:rPr>
          <w:sz w:val="24"/>
          <w:szCs w:val="22"/>
          <w:lang w:val="uk-UA"/>
        </w:rPr>
        <w:t>- доходи, одержані від господарської діяльності;</w:t>
      </w:r>
    </w:p>
    <w:p w14:paraId="418DF809" w14:textId="08BEA3DC" w:rsidR="00DC7E6D" w:rsidRPr="00624F8A" w:rsidRDefault="00DC7E6D" w:rsidP="00624F8A">
      <w:pPr>
        <w:ind w:firstLine="567"/>
        <w:jc w:val="both"/>
        <w:rPr>
          <w:sz w:val="24"/>
          <w:szCs w:val="22"/>
          <w:lang w:val="uk-UA"/>
        </w:rPr>
      </w:pPr>
      <w:r w:rsidRPr="00624F8A">
        <w:rPr>
          <w:sz w:val="24"/>
          <w:szCs w:val="22"/>
          <w:lang w:val="uk-UA"/>
        </w:rPr>
        <w:t>- кредити банків та інших кредиторів;</w:t>
      </w:r>
    </w:p>
    <w:p w14:paraId="7E7138F9" w14:textId="2332297C" w:rsidR="00DC7E6D" w:rsidRPr="00624F8A" w:rsidRDefault="00DC7E6D" w:rsidP="00624F8A">
      <w:pPr>
        <w:ind w:firstLine="567"/>
        <w:jc w:val="both"/>
        <w:rPr>
          <w:sz w:val="24"/>
          <w:szCs w:val="22"/>
          <w:lang w:val="uk-UA"/>
        </w:rPr>
      </w:pPr>
      <w:r w:rsidRPr="00624F8A">
        <w:rPr>
          <w:sz w:val="24"/>
          <w:szCs w:val="22"/>
          <w:lang w:val="uk-UA"/>
        </w:rPr>
        <w:t>- придбане, згідно з чинним законодавством України, майно інших підприємств, організацій;</w:t>
      </w:r>
    </w:p>
    <w:p w14:paraId="58A3A224" w14:textId="72E3E34A" w:rsidR="00DC7E6D" w:rsidRPr="00624F8A" w:rsidRDefault="00DC7E6D" w:rsidP="00624F8A">
      <w:pPr>
        <w:ind w:firstLine="567"/>
        <w:jc w:val="both"/>
        <w:rPr>
          <w:sz w:val="24"/>
          <w:szCs w:val="22"/>
          <w:lang w:val="uk-UA"/>
        </w:rPr>
      </w:pPr>
      <w:r w:rsidRPr="00624F8A">
        <w:rPr>
          <w:sz w:val="24"/>
          <w:szCs w:val="22"/>
          <w:lang w:val="uk-UA"/>
        </w:rPr>
        <w:t>- амортизаційні відрахування;</w:t>
      </w:r>
    </w:p>
    <w:p w14:paraId="18901852" w14:textId="6E3B5C6E" w:rsidR="00DC7E6D" w:rsidRPr="00624F8A" w:rsidRDefault="00DC7E6D" w:rsidP="00624F8A">
      <w:pPr>
        <w:ind w:firstLine="567"/>
        <w:jc w:val="both"/>
        <w:rPr>
          <w:sz w:val="24"/>
          <w:szCs w:val="22"/>
          <w:lang w:val="uk-UA"/>
        </w:rPr>
      </w:pPr>
      <w:r w:rsidRPr="00624F8A">
        <w:rPr>
          <w:sz w:val="24"/>
          <w:szCs w:val="22"/>
          <w:lang w:val="uk-UA"/>
        </w:rPr>
        <w:t>- прибуток від позареалізаційних операцій;</w:t>
      </w:r>
    </w:p>
    <w:p w14:paraId="6B01C213" w14:textId="14AF492F" w:rsidR="00DC7E6D" w:rsidRPr="00624F8A" w:rsidRDefault="00DC7E6D" w:rsidP="00624F8A">
      <w:pPr>
        <w:ind w:firstLine="567"/>
        <w:jc w:val="both"/>
        <w:rPr>
          <w:sz w:val="24"/>
          <w:szCs w:val="22"/>
          <w:lang w:val="uk-UA"/>
        </w:rPr>
      </w:pPr>
      <w:r w:rsidRPr="00624F8A">
        <w:rPr>
          <w:sz w:val="24"/>
          <w:szCs w:val="22"/>
          <w:lang w:val="uk-UA"/>
        </w:rPr>
        <w:t>- кошти, одержані з бюджету Хмельницької міської територіальної громади на виконання державних або комунальних програм, затверджених міською радою;</w:t>
      </w:r>
    </w:p>
    <w:p w14:paraId="3D7F4D43" w14:textId="28959A57" w:rsidR="00DC7E6D" w:rsidRPr="00624F8A" w:rsidRDefault="00DC7E6D" w:rsidP="00624F8A">
      <w:pPr>
        <w:ind w:firstLine="567"/>
        <w:jc w:val="both"/>
        <w:rPr>
          <w:sz w:val="24"/>
          <w:szCs w:val="22"/>
          <w:lang w:val="uk-UA"/>
        </w:rPr>
      </w:pPr>
      <w:r w:rsidRPr="00624F8A">
        <w:rPr>
          <w:sz w:val="24"/>
          <w:szCs w:val="22"/>
          <w:lang w:val="uk-UA"/>
        </w:rPr>
        <w:t>- дотації і компенсації з бюджетів;</w:t>
      </w:r>
    </w:p>
    <w:p w14:paraId="57C3CEA4" w14:textId="3D259DC0" w:rsidR="00DC7E6D" w:rsidRPr="00624F8A" w:rsidRDefault="00DC7E6D" w:rsidP="00624F8A">
      <w:pPr>
        <w:ind w:firstLine="567"/>
        <w:jc w:val="both"/>
        <w:rPr>
          <w:sz w:val="24"/>
          <w:szCs w:val="22"/>
          <w:lang w:val="uk-UA"/>
        </w:rPr>
      </w:pPr>
      <w:r w:rsidRPr="00624F8A">
        <w:rPr>
          <w:sz w:val="24"/>
          <w:szCs w:val="22"/>
          <w:lang w:val="uk-UA"/>
        </w:rPr>
        <w:t>- отримання гуманітарної допомоги;</w:t>
      </w:r>
    </w:p>
    <w:p w14:paraId="0DDB587A" w14:textId="18613A34" w:rsidR="00DC7E6D" w:rsidRPr="00624F8A" w:rsidRDefault="00DC7E6D" w:rsidP="00624F8A">
      <w:pPr>
        <w:ind w:firstLine="567"/>
        <w:jc w:val="both"/>
        <w:rPr>
          <w:sz w:val="24"/>
          <w:szCs w:val="22"/>
          <w:lang w:val="uk-UA"/>
        </w:rPr>
      </w:pPr>
      <w:r w:rsidRPr="00624F8A">
        <w:rPr>
          <w:sz w:val="24"/>
          <w:szCs w:val="22"/>
          <w:lang w:val="uk-UA"/>
        </w:rPr>
        <w:t>- інші джерела, не заборонені чинним законодавством України.</w:t>
      </w:r>
    </w:p>
    <w:p w14:paraId="32DDED34" w14:textId="7016DD47" w:rsidR="00DC7E6D" w:rsidRPr="00624F8A" w:rsidRDefault="00DC7E6D" w:rsidP="00624F8A">
      <w:pPr>
        <w:ind w:firstLine="567"/>
        <w:jc w:val="both"/>
        <w:rPr>
          <w:sz w:val="24"/>
          <w:szCs w:val="22"/>
          <w:lang w:val="uk-UA"/>
        </w:rPr>
      </w:pPr>
      <w:r w:rsidRPr="00624F8A">
        <w:rPr>
          <w:sz w:val="24"/>
          <w:szCs w:val="22"/>
          <w:lang w:val="uk-UA"/>
        </w:rPr>
        <w:t xml:space="preserve">3.6. Статутний капітал комунального підприємства утворюється Власником та становить 190372009,14 грн (сто дев'яносто мільйонів триста </w:t>
      </w:r>
      <w:r w:rsidR="00624F8A" w:rsidRPr="00624F8A">
        <w:rPr>
          <w:sz w:val="24"/>
          <w:szCs w:val="22"/>
          <w:lang w:val="uk-UA"/>
        </w:rPr>
        <w:t>сімдесят</w:t>
      </w:r>
      <w:r w:rsidRPr="00624F8A">
        <w:rPr>
          <w:sz w:val="24"/>
          <w:szCs w:val="22"/>
          <w:lang w:val="uk-UA"/>
        </w:rPr>
        <w:t xml:space="preserve"> дві тисячі дев’ять гривень 14 копійок).</w:t>
      </w:r>
    </w:p>
    <w:p w14:paraId="06E1B62A" w14:textId="5E267705" w:rsidR="00DC7E6D" w:rsidRPr="00624F8A" w:rsidRDefault="00DC7E6D" w:rsidP="00624F8A">
      <w:pPr>
        <w:ind w:firstLine="567"/>
        <w:jc w:val="both"/>
        <w:rPr>
          <w:sz w:val="24"/>
          <w:szCs w:val="22"/>
          <w:lang w:val="uk-UA"/>
        </w:rPr>
      </w:pPr>
      <w:r w:rsidRPr="00624F8A">
        <w:rPr>
          <w:sz w:val="24"/>
          <w:szCs w:val="22"/>
          <w:lang w:val="uk-UA"/>
        </w:rPr>
        <w:t xml:space="preserve">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w:t>
      </w:r>
      <w:r w:rsidRPr="00624F8A">
        <w:rPr>
          <w:sz w:val="24"/>
          <w:szCs w:val="22"/>
          <w:lang w:val="uk-UA"/>
        </w:rPr>
        <w:lastRenderedPageBreak/>
        <w:t>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1C162DAB" w14:textId="1216DD76" w:rsidR="00DC7E6D" w:rsidRPr="00624F8A" w:rsidRDefault="00DC7E6D" w:rsidP="00624F8A">
      <w:pPr>
        <w:ind w:firstLine="567"/>
        <w:jc w:val="both"/>
        <w:rPr>
          <w:sz w:val="24"/>
          <w:szCs w:val="22"/>
          <w:lang w:val="uk-UA"/>
        </w:rPr>
      </w:pPr>
      <w:r w:rsidRPr="00624F8A">
        <w:rPr>
          <w:sz w:val="24"/>
          <w:szCs w:val="22"/>
          <w:lang w:val="uk-UA"/>
        </w:rPr>
        <w:t>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14:paraId="19E2CCBE" w14:textId="1760BDEA" w:rsidR="00DC7E6D" w:rsidRPr="00624F8A" w:rsidRDefault="00DC7E6D" w:rsidP="00624F8A">
      <w:pPr>
        <w:ind w:firstLine="567"/>
        <w:jc w:val="both"/>
        <w:rPr>
          <w:sz w:val="24"/>
          <w:szCs w:val="22"/>
          <w:lang w:val="uk-UA"/>
        </w:rPr>
      </w:pPr>
      <w:r w:rsidRPr="00624F8A">
        <w:rPr>
          <w:sz w:val="24"/>
          <w:szCs w:val="22"/>
          <w:lang w:val="uk-UA"/>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14:paraId="2CD563C6" w14:textId="2F9C3778" w:rsidR="00DC7E6D" w:rsidRPr="00624F8A" w:rsidRDefault="00DC7E6D" w:rsidP="00624F8A">
      <w:pPr>
        <w:ind w:firstLine="567"/>
        <w:jc w:val="both"/>
        <w:rPr>
          <w:sz w:val="24"/>
          <w:szCs w:val="22"/>
          <w:lang w:val="uk-UA"/>
        </w:rPr>
      </w:pPr>
      <w:r w:rsidRPr="00624F8A">
        <w:rPr>
          <w:sz w:val="24"/>
          <w:szCs w:val="22"/>
          <w:lang w:val="uk-UA"/>
        </w:rPr>
        <w:t>3.10. Розподіл прибутку комунального підприємства здійснюється за рішенням виконавчого комітету міської ради.</w:t>
      </w:r>
    </w:p>
    <w:p w14:paraId="1161791A" w14:textId="77777777" w:rsidR="00DC7E6D" w:rsidRPr="00624F8A" w:rsidRDefault="00DC7E6D" w:rsidP="00624F8A">
      <w:pPr>
        <w:ind w:firstLine="567"/>
        <w:jc w:val="both"/>
        <w:rPr>
          <w:sz w:val="24"/>
          <w:szCs w:val="22"/>
          <w:lang w:val="uk-UA"/>
        </w:rPr>
      </w:pPr>
      <w:r w:rsidRPr="00624F8A">
        <w:rPr>
          <w:sz w:val="24"/>
          <w:szCs w:val="22"/>
          <w:lang w:val="uk-UA"/>
        </w:rPr>
        <w:t>3.11. Розмір частки прибутку, яка підлягає зарахуванню до бюджету Хмельницької міської територіальної громади, встановлюється за рішенням міської ради.</w:t>
      </w:r>
    </w:p>
    <w:p w14:paraId="2E145277" w14:textId="77777777" w:rsidR="00A534AA" w:rsidRDefault="00A534AA" w:rsidP="00A534AA">
      <w:pPr>
        <w:tabs>
          <w:tab w:val="left" w:pos="3119"/>
        </w:tabs>
        <w:suppressAutoHyphens w:val="0"/>
        <w:rPr>
          <w:sz w:val="24"/>
          <w:szCs w:val="24"/>
          <w:lang w:val="uk-UA"/>
        </w:rPr>
      </w:pPr>
    </w:p>
    <w:p w14:paraId="38753573" w14:textId="02B3280E" w:rsidR="00DC7E6D" w:rsidRPr="004B3F1C" w:rsidRDefault="00920BEA" w:rsidP="00A534AA">
      <w:pPr>
        <w:tabs>
          <w:tab w:val="left" w:pos="3119"/>
        </w:tabs>
        <w:suppressAutoHyphens w:val="0"/>
        <w:jc w:val="center"/>
        <w:rPr>
          <w:sz w:val="24"/>
          <w:szCs w:val="24"/>
          <w:lang w:val="uk-UA"/>
        </w:rPr>
      </w:pPr>
      <w:r>
        <w:rPr>
          <w:b/>
          <w:sz w:val="24"/>
          <w:szCs w:val="24"/>
          <w:lang w:val="uk-UA"/>
        </w:rPr>
        <w:t xml:space="preserve">4. </w:t>
      </w:r>
      <w:r w:rsidR="00DC7E6D" w:rsidRPr="004B3F1C">
        <w:rPr>
          <w:b/>
          <w:sz w:val="24"/>
          <w:szCs w:val="24"/>
          <w:lang w:val="uk-UA"/>
        </w:rPr>
        <w:t>Управління Підприємством</w:t>
      </w:r>
    </w:p>
    <w:p w14:paraId="53187FEA" w14:textId="77777777" w:rsidR="00DC7E6D" w:rsidRPr="00920BEA" w:rsidRDefault="00DC7E6D" w:rsidP="00920BEA">
      <w:pPr>
        <w:ind w:firstLine="567"/>
        <w:jc w:val="both"/>
        <w:rPr>
          <w:sz w:val="24"/>
          <w:szCs w:val="22"/>
          <w:lang w:val="uk-UA"/>
        </w:rPr>
      </w:pPr>
      <w:r w:rsidRPr="00920BEA">
        <w:rPr>
          <w:sz w:val="24"/>
          <w:szCs w:val="22"/>
          <w:lang w:val="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6DF01B55" w14:textId="77777777" w:rsidR="00DC7E6D" w:rsidRPr="00920BEA" w:rsidRDefault="00DC7E6D" w:rsidP="00920BEA">
      <w:pPr>
        <w:ind w:firstLine="567"/>
        <w:jc w:val="both"/>
        <w:rPr>
          <w:sz w:val="24"/>
          <w:szCs w:val="22"/>
          <w:lang w:val="uk-UA"/>
        </w:rPr>
      </w:pPr>
      <w:r w:rsidRPr="00920BEA">
        <w:rPr>
          <w:sz w:val="24"/>
          <w:szCs w:val="22"/>
          <w:lang w:val="uk-UA"/>
        </w:rPr>
        <w:t>4.2. Директор Підприємства призначається на посаду міським головою шляхом укладення контракту з подальшим виданням розпорядження та звільняється з посади розпорядженням міського голови. Прийняття і звільнення директора із займаної посади узгоджується з центральним органом виконавчої влади, що забезпечує формування та реалізує державну політику у сфері транспорту у межах повноважень відповідно чинного законодавства.</w:t>
      </w:r>
    </w:p>
    <w:p w14:paraId="2F55783A" w14:textId="77777777" w:rsidR="00DC7E6D" w:rsidRPr="00920BEA" w:rsidRDefault="00DC7E6D" w:rsidP="00920BEA">
      <w:pPr>
        <w:ind w:firstLine="567"/>
        <w:jc w:val="both"/>
        <w:rPr>
          <w:sz w:val="24"/>
          <w:szCs w:val="22"/>
          <w:lang w:val="uk-UA"/>
        </w:rPr>
      </w:pPr>
      <w:r w:rsidRPr="00920BEA">
        <w:rPr>
          <w:sz w:val="24"/>
          <w:szCs w:val="22"/>
          <w:lang w:val="uk-UA"/>
        </w:rPr>
        <w:t>4.3. Функції, права та обов’язки структурних підрозділів (цехів, дільниць) Підприємства визначаються положеннями про них, які затверджуються керівником в порядку, встановленому цим Статутом.</w:t>
      </w:r>
    </w:p>
    <w:p w14:paraId="7CF215B8" w14:textId="77777777" w:rsidR="00DC7E6D" w:rsidRPr="00920BEA" w:rsidRDefault="00DC7E6D" w:rsidP="00920BEA">
      <w:pPr>
        <w:ind w:firstLine="567"/>
        <w:jc w:val="both"/>
        <w:rPr>
          <w:sz w:val="24"/>
          <w:szCs w:val="22"/>
          <w:lang w:val="uk-UA"/>
        </w:rPr>
      </w:pPr>
      <w:r w:rsidRPr="00920BEA">
        <w:rPr>
          <w:sz w:val="24"/>
          <w:szCs w:val="22"/>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6E382D13" w14:textId="77777777" w:rsidR="00DC7E6D" w:rsidRPr="00920BEA" w:rsidRDefault="00DC7E6D" w:rsidP="00920BEA">
      <w:pPr>
        <w:ind w:firstLine="567"/>
        <w:jc w:val="both"/>
        <w:rPr>
          <w:sz w:val="24"/>
          <w:szCs w:val="22"/>
          <w:lang w:val="uk-UA"/>
        </w:rPr>
      </w:pPr>
      <w:r w:rsidRPr="00920BEA">
        <w:rPr>
          <w:sz w:val="24"/>
          <w:szCs w:val="22"/>
          <w:lang w:val="uk-UA"/>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14:paraId="7C262E34" w14:textId="77777777" w:rsidR="00DC7E6D" w:rsidRPr="00920BEA" w:rsidRDefault="00DC7E6D" w:rsidP="00920BEA">
      <w:pPr>
        <w:ind w:firstLine="567"/>
        <w:jc w:val="both"/>
        <w:rPr>
          <w:sz w:val="24"/>
          <w:szCs w:val="22"/>
          <w:lang w:val="uk-UA"/>
        </w:rPr>
      </w:pPr>
      <w:r w:rsidRPr="00920BEA">
        <w:rPr>
          <w:sz w:val="24"/>
          <w:szCs w:val="22"/>
          <w:lang w:val="uk-UA"/>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5FC78E47" w14:textId="77777777" w:rsidR="00DC7E6D" w:rsidRPr="00920BEA" w:rsidRDefault="00DC7E6D" w:rsidP="00920BEA">
      <w:pPr>
        <w:ind w:firstLine="567"/>
        <w:jc w:val="both"/>
        <w:rPr>
          <w:sz w:val="24"/>
          <w:szCs w:val="22"/>
          <w:lang w:val="uk-UA"/>
        </w:rPr>
      </w:pPr>
      <w:r w:rsidRPr="00920BEA">
        <w:rPr>
          <w:sz w:val="24"/>
          <w:szCs w:val="22"/>
          <w:lang w:val="uk-UA"/>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5AA30B5" w14:textId="77777777" w:rsidR="00DC7E6D" w:rsidRPr="00920BEA" w:rsidRDefault="00DC7E6D" w:rsidP="00920BEA">
      <w:pPr>
        <w:ind w:firstLine="567"/>
        <w:jc w:val="both"/>
        <w:rPr>
          <w:sz w:val="24"/>
          <w:szCs w:val="22"/>
          <w:lang w:val="uk-UA"/>
        </w:rPr>
      </w:pPr>
      <w:r w:rsidRPr="00920BEA">
        <w:rPr>
          <w:sz w:val="24"/>
          <w:szCs w:val="22"/>
          <w:lang w:val="uk-UA"/>
        </w:rPr>
        <w:t>4.7. Взаємовідносини директора з трудовим колективом, у т.ч.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6D1B4D58" w14:textId="0FE27B13" w:rsidR="00DC7E6D" w:rsidRPr="00920BEA" w:rsidRDefault="00DC7E6D" w:rsidP="00920BEA">
      <w:pPr>
        <w:ind w:firstLine="567"/>
        <w:jc w:val="both"/>
        <w:rPr>
          <w:sz w:val="24"/>
          <w:szCs w:val="22"/>
          <w:lang w:val="uk-UA"/>
        </w:rPr>
      </w:pPr>
      <w:r w:rsidRPr="00920BEA">
        <w:rPr>
          <w:sz w:val="24"/>
          <w:szCs w:val="22"/>
          <w:lang w:val="uk-UA"/>
        </w:rPr>
        <w:t>4.8. Повноваження трудового колективу Підприємства реалізується конференцією, члени якого обираються на зборах в структурних підрозділах. Проведення конференції правомочне при наявності не менше 2/3 обраних членів колективу.</w:t>
      </w:r>
    </w:p>
    <w:p w14:paraId="4B730EA5" w14:textId="77777777" w:rsidR="00DC7E6D" w:rsidRPr="00920BEA" w:rsidRDefault="00DC7E6D" w:rsidP="00920BEA">
      <w:pPr>
        <w:ind w:firstLine="567"/>
        <w:jc w:val="both"/>
        <w:rPr>
          <w:sz w:val="24"/>
          <w:szCs w:val="22"/>
          <w:lang w:val="uk-UA"/>
        </w:rPr>
      </w:pPr>
      <w:r w:rsidRPr="00920BEA">
        <w:rPr>
          <w:sz w:val="24"/>
          <w:szCs w:val="22"/>
          <w:lang w:val="uk-UA"/>
        </w:rPr>
        <w:t>Конференція трудового колективу:</w:t>
      </w:r>
    </w:p>
    <w:p w14:paraId="1805BC84" w14:textId="77777777" w:rsidR="00DC7E6D" w:rsidRPr="00920BEA" w:rsidRDefault="00DC7E6D" w:rsidP="00920BEA">
      <w:pPr>
        <w:ind w:firstLine="567"/>
        <w:jc w:val="both"/>
        <w:rPr>
          <w:sz w:val="24"/>
          <w:szCs w:val="22"/>
          <w:lang w:val="uk-UA"/>
        </w:rPr>
      </w:pPr>
      <w:r w:rsidRPr="00920BEA">
        <w:rPr>
          <w:sz w:val="24"/>
          <w:szCs w:val="22"/>
          <w:lang w:val="uk-UA"/>
        </w:rPr>
        <w:t>- розглядає і затверджує проект колективного договору;</w:t>
      </w:r>
    </w:p>
    <w:p w14:paraId="2F1DCEFF" w14:textId="1423A959" w:rsidR="00DC7E6D" w:rsidRPr="00920BEA" w:rsidRDefault="00DC7E6D" w:rsidP="00920BEA">
      <w:pPr>
        <w:ind w:firstLine="567"/>
        <w:jc w:val="both"/>
        <w:rPr>
          <w:sz w:val="24"/>
          <w:szCs w:val="22"/>
          <w:lang w:val="uk-UA"/>
        </w:rPr>
      </w:pPr>
      <w:r w:rsidRPr="00920BEA">
        <w:rPr>
          <w:sz w:val="24"/>
          <w:szCs w:val="22"/>
          <w:lang w:val="uk-UA"/>
        </w:rPr>
        <w:t>-</w:t>
      </w:r>
      <w:r w:rsidR="00920BEA">
        <w:rPr>
          <w:sz w:val="24"/>
          <w:szCs w:val="22"/>
          <w:lang w:val="uk-UA"/>
        </w:rPr>
        <w:t xml:space="preserve"> </w:t>
      </w:r>
      <w:r w:rsidRPr="00920BEA">
        <w:rPr>
          <w:sz w:val="24"/>
          <w:szCs w:val="22"/>
          <w:lang w:val="uk-UA"/>
        </w:rPr>
        <w:t>розглядає і вирішує відповідно до статуту Підприємства питання самоврядування трудового колективу;</w:t>
      </w:r>
    </w:p>
    <w:p w14:paraId="259AEB93" w14:textId="75422F9D" w:rsidR="00DC7E6D" w:rsidRPr="00920BEA" w:rsidRDefault="00DC7E6D" w:rsidP="00920BEA">
      <w:pPr>
        <w:ind w:firstLine="567"/>
        <w:jc w:val="both"/>
        <w:rPr>
          <w:sz w:val="24"/>
          <w:szCs w:val="22"/>
          <w:lang w:val="uk-UA"/>
        </w:rPr>
      </w:pPr>
      <w:r w:rsidRPr="00920BEA">
        <w:rPr>
          <w:sz w:val="24"/>
          <w:szCs w:val="22"/>
          <w:lang w:val="uk-UA"/>
        </w:rPr>
        <w:t>- визначає і затверджує перелік і порядок надання соціальних пільг, бере участь у матеріальному і моральному стимулюванні праці;</w:t>
      </w:r>
    </w:p>
    <w:p w14:paraId="434C1F33" w14:textId="77777777" w:rsidR="00DC7E6D" w:rsidRPr="00920BEA" w:rsidRDefault="00DC7E6D" w:rsidP="00920BEA">
      <w:pPr>
        <w:ind w:firstLine="567"/>
        <w:jc w:val="both"/>
        <w:rPr>
          <w:sz w:val="24"/>
          <w:szCs w:val="22"/>
          <w:lang w:val="uk-UA"/>
        </w:rPr>
      </w:pPr>
      <w:r w:rsidRPr="00920BEA">
        <w:rPr>
          <w:sz w:val="24"/>
          <w:szCs w:val="22"/>
          <w:lang w:val="uk-UA"/>
        </w:rPr>
        <w:t>- приймає і інші рішення, згідно із законодавством України.</w:t>
      </w:r>
    </w:p>
    <w:p w14:paraId="5A55B53A" w14:textId="0A9F39AE" w:rsidR="00DC7E6D" w:rsidRPr="00920BEA" w:rsidRDefault="00DC7E6D" w:rsidP="00920BEA">
      <w:pPr>
        <w:ind w:firstLine="567"/>
        <w:jc w:val="both"/>
        <w:rPr>
          <w:sz w:val="24"/>
          <w:szCs w:val="22"/>
          <w:lang w:val="uk-UA"/>
        </w:rPr>
      </w:pPr>
      <w:r w:rsidRPr="00920BEA">
        <w:rPr>
          <w:sz w:val="24"/>
          <w:szCs w:val="22"/>
          <w:lang w:val="uk-UA"/>
        </w:rPr>
        <w:lastRenderedPageBreak/>
        <w:t>Рішення конференції приймаються відкритим голосуванням більшістю присутніх членів колективу.</w:t>
      </w:r>
    </w:p>
    <w:p w14:paraId="251659C6" w14:textId="77777777" w:rsidR="00DC7E6D" w:rsidRPr="00920BEA" w:rsidRDefault="00DC7E6D" w:rsidP="00920BEA">
      <w:pPr>
        <w:ind w:firstLine="567"/>
        <w:jc w:val="both"/>
        <w:rPr>
          <w:sz w:val="24"/>
          <w:szCs w:val="22"/>
          <w:lang w:val="uk-UA"/>
        </w:rPr>
      </w:pPr>
      <w:r w:rsidRPr="00920BEA">
        <w:rPr>
          <w:sz w:val="24"/>
          <w:szCs w:val="22"/>
          <w:lang w:val="uk-UA"/>
        </w:rPr>
        <w:t>4.9. До виняткової компетенції Власника належить:</w:t>
      </w:r>
    </w:p>
    <w:p w14:paraId="657EC364" w14:textId="0729917A" w:rsidR="00DC7E6D" w:rsidRPr="00920BEA" w:rsidRDefault="00DC7E6D" w:rsidP="00920BEA">
      <w:pPr>
        <w:ind w:firstLine="567"/>
        <w:jc w:val="both"/>
        <w:rPr>
          <w:sz w:val="24"/>
          <w:szCs w:val="22"/>
          <w:lang w:val="uk-UA"/>
        </w:rPr>
      </w:pPr>
      <w:r w:rsidRPr="00920BEA">
        <w:rPr>
          <w:sz w:val="24"/>
          <w:szCs w:val="22"/>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4B1AB196" w14:textId="517012D9" w:rsidR="00DC7E6D" w:rsidRPr="00920BEA" w:rsidRDefault="00DC7E6D" w:rsidP="00920BEA">
      <w:pPr>
        <w:ind w:firstLine="567"/>
        <w:jc w:val="both"/>
        <w:rPr>
          <w:sz w:val="24"/>
          <w:szCs w:val="22"/>
          <w:lang w:val="uk-UA"/>
        </w:rPr>
      </w:pPr>
      <w:r w:rsidRPr="00920BEA">
        <w:rPr>
          <w:sz w:val="24"/>
          <w:szCs w:val="22"/>
          <w:lang w:val="uk-UA"/>
        </w:rPr>
        <w:t>-</w:t>
      </w:r>
      <w:r w:rsidR="00920BEA">
        <w:rPr>
          <w:sz w:val="24"/>
          <w:szCs w:val="22"/>
          <w:lang w:val="uk-UA"/>
        </w:rPr>
        <w:t xml:space="preserve"> </w:t>
      </w:r>
      <w:r w:rsidRPr="00920BEA">
        <w:rPr>
          <w:sz w:val="24"/>
          <w:szCs w:val="22"/>
          <w:lang w:val="uk-UA"/>
        </w:rPr>
        <w:t>прийняття рішення про ліквідацію Підприємства, затвердження складу ліквідаційної комісії та ліквідаційного балансу;</w:t>
      </w:r>
    </w:p>
    <w:p w14:paraId="5A1BB4A9" w14:textId="551FA629" w:rsidR="00DC7E6D" w:rsidRPr="00920BEA" w:rsidRDefault="00DC7E6D" w:rsidP="00920BEA">
      <w:pPr>
        <w:ind w:firstLine="567"/>
        <w:jc w:val="both"/>
        <w:rPr>
          <w:sz w:val="24"/>
          <w:szCs w:val="22"/>
          <w:lang w:val="uk-UA"/>
        </w:rPr>
      </w:pPr>
      <w:r w:rsidRPr="00920BEA">
        <w:rPr>
          <w:sz w:val="24"/>
          <w:szCs w:val="22"/>
          <w:lang w:val="uk-UA"/>
        </w:rPr>
        <w:t>-</w:t>
      </w:r>
      <w:r w:rsidR="00920BEA">
        <w:rPr>
          <w:sz w:val="24"/>
          <w:szCs w:val="22"/>
          <w:lang w:val="uk-UA"/>
        </w:rPr>
        <w:t xml:space="preserve"> </w:t>
      </w:r>
      <w:r w:rsidRPr="00920BEA">
        <w:rPr>
          <w:sz w:val="24"/>
          <w:szCs w:val="22"/>
          <w:lang w:val="uk-UA"/>
        </w:rPr>
        <w:t>прийняття рішення про реорганізацію Підприємства та затвердження передавального або розподільчого балансу;</w:t>
      </w:r>
    </w:p>
    <w:p w14:paraId="73EEAA2F" w14:textId="77777777" w:rsidR="00DC7E6D" w:rsidRPr="00920BEA" w:rsidRDefault="00DC7E6D" w:rsidP="00920BEA">
      <w:pPr>
        <w:ind w:firstLine="567"/>
        <w:jc w:val="both"/>
        <w:rPr>
          <w:sz w:val="24"/>
          <w:szCs w:val="22"/>
          <w:lang w:val="uk-UA"/>
        </w:rPr>
      </w:pPr>
      <w:r w:rsidRPr="00920BEA">
        <w:rPr>
          <w:sz w:val="24"/>
          <w:szCs w:val="22"/>
          <w:lang w:val="uk-UA"/>
        </w:rPr>
        <w:t>- 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2603B168" w14:textId="77777777" w:rsidR="00DC7E6D" w:rsidRPr="00920BEA" w:rsidRDefault="00DC7E6D" w:rsidP="00920BEA">
      <w:pPr>
        <w:ind w:firstLine="567"/>
        <w:jc w:val="both"/>
        <w:rPr>
          <w:sz w:val="24"/>
          <w:szCs w:val="22"/>
          <w:lang w:val="uk-UA"/>
        </w:rPr>
      </w:pPr>
      <w:r w:rsidRPr="00920BEA">
        <w:rPr>
          <w:sz w:val="24"/>
          <w:szCs w:val="22"/>
          <w:lang w:val="uk-UA"/>
        </w:rPr>
        <w:t>- прийняття рішення про перепрофілювання Підприємства.</w:t>
      </w:r>
    </w:p>
    <w:p w14:paraId="76B99EA5" w14:textId="77777777" w:rsidR="00DC7E6D" w:rsidRPr="00920BEA" w:rsidRDefault="00DC7E6D" w:rsidP="00920BEA">
      <w:pPr>
        <w:ind w:firstLine="567"/>
        <w:jc w:val="both"/>
        <w:rPr>
          <w:sz w:val="24"/>
          <w:szCs w:val="22"/>
          <w:lang w:val="uk-UA"/>
        </w:rPr>
      </w:pPr>
      <w:r w:rsidRPr="00920BEA">
        <w:rPr>
          <w:sz w:val="24"/>
          <w:szCs w:val="22"/>
          <w:lang w:val="uk-UA"/>
        </w:rPr>
        <w:t>4.10. До компетенції директора Підприємства належить:</w:t>
      </w:r>
    </w:p>
    <w:p w14:paraId="4A08252A" w14:textId="77777777" w:rsidR="00DC7E6D" w:rsidRPr="00920BEA" w:rsidRDefault="00DC7E6D" w:rsidP="00920BEA">
      <w:pPr>
        <w:ind w:firstLine="567"/>
        <w:jc w:val="both"/>
        <w:rPr>
          <w:sz w:val="24"/>
          <w:szCs w:val="22"/>
          <w:lang w:val="uk-UA"/>
        </w:rPr>
      </w:pPr>
      <w:r w:rsidRPr="00920BEA">
        <w:rPr>
          <w:sz w:val="24"/>
          <w:szCs w:val="22"/>
          <w:lang w:val="uk-UA"/>
        </w:rPr>
        <w:t xml:space="preserve">- відповідно до чинного законодавства України організовує діяльність Підприємства, несе повну відповідальність за його діяльність; </w:t>
      </w:r>
    </w:p>
    <w:p w14:paraId="35869499" w14:textId="77777777" w:rsidR="00DC7E6D" w:rsidRPr="00920BEA" w:rsidRDefault="00DC7E6D" w:rsidP="00920BEA">
      <w:pPr>
        <w:ind w:firstLine="567"/>
        <w:jc w:val="both"/>
        <w:rPr>
          <w:sz w:val="24"/>
          <w:szCs w:val="22"/>
          <w:lang w:val="uk-UA"/>
        </w:rPr>
      </w:pPr>
      <w:r w:rsidRPr="00920BEA">
        <w:rPr>
          <w:sz w:val="24"/>
          <w:szCs w:val="22"/>
          <w:lang w:val="uk-UA"/>
        </w:rPr>
        <w:t>- затверджує штатний розклад і визначає кількість працівників Підприємства, його структуру;</w:t>
      </w:r>
    </w:p>
    <w:p w14:paraId="06FF9158" w14:textId="77777777" w:rsidR="00DC7E6D" w:rsidRPr="00920BEA" w:rsidRDefault="00DC7E6D" w:rsidP="00920BEA">
      <w:pPr>
        <w:ind w:firstLine="567"/>
        <w:jc w:val="both"/>
        <w:rPr>
          <w:sz w:val="24"/>
          <w:szCs w:val="22"/>
          <w:lang w:val="uk-UA"/>
        </w:rPr>
      </w:pPr>
      <w:r w:rsidRPr="00920BEA">
        <w:rPr>
          <w:sz w:val="24"/>
          <w:szCs w:val="22"/>
          <w:lang w:val="uk-UA"/>
        </w:rPr>
        <w:t>- приймає на роботу, звільняє, заохочує працівників Підприємства і накладає стягнення;</w:t>
      </w:r>
    </w:p>
    <w:p w14:paraId="157795B1" w14:textId="77777777" w:rsidR="00DC7E6D" w:rsidRPr="00920BEA" w:rsidRDefault="00DC7E6D" w:rsidP="00920BEA">
      <w:pPr>
        <w:ind w:firstLine="567"/>
        <w:jc w:val="both"/>
        <w:rPr>
          <w:sz w:val="24"/>
          <w:szCs w:val="22"/>
          <w:lang w:val="uk-UA"/>
        </w:rPr>
      </w:pPr>
      <w:r w:rsidRPr="00920BEA">
        <w:rPr>
          <w:sz w:val="24"/>
          <w:szCs w:val="22"/>
          <w:lang w:val="uk-UA"/>
        </w:rPr>
        <w:t>- укладає угоди, видає доручення, відкриває в установах банків поточні та інші рахунки Підприємства;</w:t>
      </w:r>
    </w:p>
    <w:p w14:paraId="27B66E09" w14:textId="3A365BF2" w:rsidR="00DC7E6D" w:rsidRPr="00920BEA" w:rsidRDefault="00DC7E6D" w:rsidP="00920BEA">
      <w:pPr>
        <w:ind w:firstLine="567"/>
        <w:jc w:val="both"/>
        <w:rPr>
          <w:sz w:val="24"/>
          <w:szCs w:val="22"/>
          <w:lang w:val="uk-UA"/>
        </w:rPr>
      </w:pPr>
      <w:r w:rsidRPr="00920BEA">
        <w:rPr>
          <w:sz w:val="24"/>
          <w:szCs w:val="22"/>
          <w:lang w:val="uk-UA"/>
        </w:rPr>
        <w:t>- у межах своєї компетенції видає накази, що стосуються діяльності Підприємства;</w:t>
      </w:r>
    </w:p>
    <w:p w14:paraId="1CA814BB" w14:textId="77777777" w:rsidR="00DC7E6D" w:rsidRPr="00920BEA" w:rsidRDefault="00DC7E6D" w:rsidP="00920BEA">
      <w:pPr>
        <w:ind w:firstLine="567"/>
        <w:jc w:val="both"/>
        <w:rPr>
          <w:sz w:val="24"/>
          <w:szCs w:val="22"/>
          <w:lang w:val="uk-UA"/>
        </w:rPr>
      </w:pPr>
      <w:r w:rsidRPr="00920BEA">
        <w:rPr>
          <w:sz w:val="24"/>
          <w:szCs w:val="22"/>
          <w:lang w:val="uk-UA"/>
        </w:rPr>
        <w:t>- залучає спеціалістів для роботи за сумісництвом, на умовах підряду, визначає порядок та розміри оплати їх праці.</w:t>
      </w:r>
    </w:p>
    <w:p w14:paraId="77300C04" w14:textId="77777777" w:rsidR="00DC7E6D" w:rsidRPr="004B3F1C" w:rsidRDefault="00DC7E6D" w:rsidP="00920BEA">
      <w:pPr>
        <w:tabs>
          <w:tab w:val="left" w:pos="1260"/>
        </w:tabs>
        <w:jc w:val="both"/>
        <w:rPr>
          <w:b/>
          <w:sz w:val="24"/>
          <w:szCs w:val="24"/>
          <w:lang w:val="uk-UA"/>
        </w:rPr>
      </w:pPr>
    </w:p>
    <w:p w14:paraId="0949FD9A" w14:textId="77777777" w:rsidR="00DC7E6D" w:rsidRPr="004B3F1C" w:rsidRDefault="00DC7E6D" w:rsidP="00A534AA">
      <w:pPr>
        <w:tabs>
          <w:tab w:val="left" w:pos="1260"/>
        </w:tabs>
        <w:jc w:val="center"/>
        <w:rPr>
          <w:b/>
          <w:sz w:val="24"/>
          <w:szCs w:val="24"/>
          <w:lang w:val="uk-UA"/>
        </w:rPr>
      </w:pPr>
      <w:r w:rsidRPr="004B3F1C">
        <w:rPr>
          <w:b/>
          <w:sz w:val="24"/>
          <w:szCs w:val="24"/>
          <w:lang w:val="uk-UA"/>
        </w:rPr>
        <w:t>5. Господарська діяльність Підприємства</w:t>
      </w:r>
    </w:p>
    <w:p w14:paraId="74C62E0F" w14:textId="77777777" w:rsidR="00DC7E6D" w:rsidRPr="004B3F1C" w:rsidRDefault="00DC7E6D" w:rsidP="00783762">
      <w:pPr>
        <w:ind w:firstLine="567"/>
        <w:jc w:val="both"/>
        <w:rPr>
          <w:sz w:val="24"/>
          <w:szCs w:val="24"/>
          <w:lang w:val="uk-UA"/>
        </w:rPr>
      </w:pPr>
      <w:r w:rsidRPr="004B3F1C">
        <w:rPr>
          <w:sz w:val="24"/>
          <w:szCs w:val="24"/>
          <w:lang w:val="uk-UA"/>
        </w:rPr>
        <w:t>5.1. Основним узагальнюючим показником фінансових результатів господарської діяльності Підприємства є прибуток.</w:t>
      </w:r>
    </w:p>
    <w:p w14:paraId="71E1E743" w14:textId="258F4600" w:rsidR="00DC7E6D" w:rsidRPr="004B3F1C" w:rsidRDefault="00DC7E6D" w:rsidP="00783762">
      <w:pPr>
        <w:ind w:firstLine="567"/>
        <w:jc w:val="both"/>
        <w:rPr>
          <w:sz w:val="24"/>
          <w:szCs w:val="24"/>
          <w:lang w:val="uk-UA"/>
        </w:rPr>
      </w:pPr>
      <w:r w:rsidRPr="004B3F1C">
        <w:rPr>
          <w:sz w:val="24"/>
          <w:szCs w:val="24"/>
          <w:lang w:val="uk-UA"/>
        </w:rPr>
        <w:t>Розподіл прибутку проводиться після відрахування відповідних податків та обов’язкових платежів до бюджету.</w:t>
      </w:r>
    </w:p>
    <w:p w14:paraId="0271F240" w14:textId="77777777" w:rsidR="00DC7E6D" w:rsidRPr="004B3F1C" w:rsidRDefault="00DC7E6D" w:rsidP="00783762">
      <w:pPr>
        <w:ind w:firstLine="567"/>
        <w:jc w:val="both"/>
        <w:rPr>
          <w:sz w:val="24"/>
          <w:szCs w:val="24"/>
          <w:lang w:val="uk-UA"/>
        </w:rPr>
      </w:pPr>
      <w:r w:rsidRPr="004B3F1C">
        <w:rPr>
          <w:sz w:val="24"/>
          <w:szCs w:val="24"/>
          <w:lang w:val="uk-UA"/>
        </w:rPr>
        <w:t>5.2.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 України.</w:t>
      </w:r>
    </w:p>
    <w:p w14:paraId="68672CEE" w14:textId="19746D3A" w:rsidR="00DC7E6D" w:rsidRPr="004B3F1C" w:rsidRDefault="00DC7E6D" w:rsidP="00783762">
      <w:pPr>
        <w:tabs>
          <w:tab w:val="left" w:pos="900"/>
        </w:tabs>
        <w:ind w:firstLine="567"/>
        <w:jc w:val="both"/>
        <w:rPr>
          <w:sz w:val="24"/>
          <w:szCs w:val="24"/>
          <w:lang w:val="uk-UA"/>
        </w:rPr>
      </w:pPr>
      <w:r w:rsidRPr="004B3F1C">
        <w:rPr>
          <w:sz w:val="24"/>
          <w:szCs w:val="24"/>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5933A2B1" w14:textId="77777777" w:rsidR="00DC7E6D" w:rsidRPr="004B3F1C" w:rsidRDefault="00DC7E6D" w:rsidP="00783762">
      <w:pPr>
        <w:tabs>
          <w:tab w:val="left" w:pos="900"/>
        </w:tabs>
        <w:ind w:firstLine="567"/>
        <w:jc w:val="both"/>
        <w:rPr>
          <w:sz w:val="24"/>
          <w:szCs w:val="24"/>
          <w:lang w:val="uk-UA"/>
        </w:rPr>
      </w:pPr>
      <w:r w:rsidRPr="004B3F1C">
        <w:rPr>
          <w:sz w:val="24"/>
          <w:szCs w:val="24"/>
          <w:lang w:val="uk-UA"/>
        </w:rPr>
        <w:t>5.3. При зміні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14:paraId="2CF5574A" w14:textId="66D4C529" w:rsidR="00DC7E6D" w:rsidRPr="004B3F1C" w:rsidRDefault="00DC7E6D" w:rsidP="00783762">
      <w:pPr>
        <w:tabs>
          <w:tab w:val="left" w:pos="900"/>
        </w:tabs>
        <w:ind w:firstLine="567"/>
        <w:jc w:val="both"/>
        <w:rPr>
          <w:sz w:val="24"/>
          <w:szCs w:val="24"/>
          <w:lang w:val="uk-UA"/>
        </w:rPr>
      </w:pPr>
      <w:r w:rsidRPr="004B3F1C">
        <w:rPr>
          <w:sz w:val="24"/>
          <w:szCs w:val="24"/>
          <w:lang w:val="uk-UA"/>
        </w:rPr>
        <w:t>5.4.</w:t>
      </w:r>
      <w:r w:rsidR="00783762">
        <w:rPr>
          <w:sz w:val="24"/>
          <w:szCs w:val="24"/>
          <w:lang w:val="uk-UA"/>
        </w:rPr>
        <w:t xml:space="preserve"> </w:t>
      </w:r>
      <w:r w:rsidRPr="004B3F1C">
        <w:rPr>
          <w:sz w:val="24"/>
          <w:szCs w:val="24"/>
          <w:lang w:val="uk-UA"/>
        </w:rPr>
        <w:t>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5B227671" w14:textId="77777777" w:rsidR="00DC7E6D" w:rsidRPr="004B3F1C" w:rsidRDefault="00DC7E6D" w:rsidP="00783762">
      <w:pPr>
        <w:tabs>
          <w:tab w:val="left" w:pos="900"/>
        </w:tabs>
        <w:ind w:firstLine="567"/>
        <w:jc w:val="both"/>
        <w:rPr>
          <w:sz w:val="24"/>
          <w:szCs w:val="24"/>
          <w:lang w:val="uk-UA"/>
        </w:rPr>
      </w:pPr>
      <w:r w:rsidRPr="004B3F1C">
        <w:rPr>
          <w:sz w:val="24"/>
          <w:szCs w:val="24"/>
          <w:lang w:val="uk-UA"/>
        </w:rPr>
        <w:t>5.5.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5426AE9B" w14:textId="77777777" w:rsidR="00DC7E6D" w:rsidRPr="004B3F1C" w:rsidRDefault="00DC7E6D" w:rsidP="00783762">
      <w:pPr>
        <w:tabs>
          <w:tab w:val="left" w:pos="900"/>
        </w:tabs>
        <w:ind w:firstLine="567"/>
        <w:jc w:val="both"/>
        <w:rPr>
          <w:sz w:val="24"/>
          <w:szCs w:val="24"/>
          <w:lang w:val="uk-UA"/>
        </w:rPr>
      </w:pPr>
      <w:r w:rsidRPr="004B3F1C">
        <w:rPr>
          <w:sz w:val="24"/>
          <w:szCs w:val="24"/>
          <w:lang w:val="uk-UA"/>
        </w:rPr>
        <w:t>5.6.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6B055D2D" w14:textId="77777777" w:rsidR="00DC7E6D" w:rsidRPr="004B3F1C" w:rsidRDefault="00DC7E6D" w:rsidP="00783762">
      <w:pPr>
        <w:tabs>
          <w:tab w:val="left" w:pos="900"/>
        </w:tabs>
        <w:ind w:firstLine="567"/>
        <w:jc w:val="both"/>
        <w:rPr>
          <w:sz w:val="24"/>
          <w:szCs w:val="24"/>
          <w:lang w:val="uk-UA"/>
        </w:rPr>
      </w:pPr>
      <w:r w:rsidRPr="004B3F1C">
        <w:rPr>
          <w:sz w:val="24"/>
          <w:szCs w:val="24"/>
          <w:lang w:val="uk-UA"/>
        </w:rPr>
        <w:t>5.7.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47D484A1" w14:textId="77777777" w:rsidR="00DC7E6D" w:rsidRPr="004B3F1C" w:rsidRDefault="00DC7E6D" w:rsidP="00783762">
      <w:pPr>
        <w:tabs>
          <w:tab w:val="left" w:pos="900"/>
        </w:tabs>
        <w:ind w:firstLine="567"/>
        <w:jc w:val="both"/>
        <w:rPr>
          <w:sz w:val="24"/>
          <w:szCs w:val="24"/>
          <w:lang w:val="uk-UA"/>
        </w:rPr>
      </w:pPr>
      <w:r w:rsidRPr="004B3F1C">
        <w:rPr>
          <w:sz w:val="24"/>
          <w:szCs w:val="24"/>
          <w:lang w:val="uk-UA"/>
        </w:rPr>
        <w:t>5.8. Порядок використання виручки підприємства в іноземній валюті визначається чинним законодавством України.</w:t>
      </w:r>
    </w:p>
    <w:p w14:paraId="3EF0E2F0" w14:textId="14EEBB2C" w:rsidR="00DC7E6D" w:rsidRPr="004B3F1C" w:rsidRDefault="00DC7E6D" w:rsidP="00783762">
      <w:pPr>
        <w:tabs>
          <w:tab w:val="left" w:pos="900"/>
        </w:tabs>
        <w:ind w:firstLine="567"/>
        <w:jc w:val="both"/>
        <w:rPr>
          <w:sz w:val="24"/>
          <w:szCs w:val="24"/>
          <w:lang w:val="uk-UA"/>
        </w:rPr>
      </w:pPr>
      <w:r w:rsidRPr="004B3F1C">
        <w:rPr>
          <w:sz w:val="24"/>
          <w:szCs w:val="24"/>
          <w:lang w:val="uk-UA"/>
        </w:rPr>
        <w:t>5.9.</w:t>
      </w:r>
      <w:r w:rsidR="00783762">
        <w:rPr>
          <w:sz w:val="24"/>
          <w:szCs w:val="24"/>
          <w:lang w:val="uk-UA"/>
        </w:rPr>
        <w:t xml:space="preserve"> </w:t>
      </w:r>
      <w:r w:rsidRPr="004B3F1C">
        <w:rPr>
          <w:sz w:val="24"/>
          <w:szCs w:val="24"/>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3A3EF1D8" w14:textId="77777777" w:rsidR="00DC7E6D" w:rsidRDefault="00DC7E6D" w:rsidP="00783762">
      <w:pPr>
        <w:tabs>
          <w:tab w:val="left" w:pos="900"/>
          <w:tab w:val="left" w:pos="1134"/>
        </w:tabs>
        <w:jc w:val="both"/>
        <w:rPr>
          <w:sz w:val="24"/>
          <w:szCs w:val="24"/>
          <w:lang w:val="uk-UA"/>
        </w:rPr>
      </w:pPr>
    </w:p>
    <w:p w14:paraId="6C3786D6" w14:textId="77777777" w:rsidR="008B494D" w:rsidRDefault="008B494D" w:rsidP="00783762">
      <w:pPr>
        <w:tabs>
          <w:tab w:val="left" w:pos="900"/>
          <w:tab w:val="left" w:pos="1134"/>
        </w:tabs>
        <w:jc w:val="both"/>
        <w:rPr>
          <w:sz w:val="24"/>
          <w:szCs w:val="24"/>
          <w:lang w:val="uk-UA"/>
        </w:rPr>
      </w:pPr>
    </w:p>
    <w:p w14:paraId="1877714A" w14:textId="77777777" w:rsidR="008B494D" w:rsidRPr="004B3F1C" w:rsidRDefault="008B494D" w:rsidP="00783762">
      <w:pPr>
        <w:tabs>
          <w:tab w:val="left" w:pos="900"/>
          <w:tab w:val="left" w:pos="1134"/>
        </w:tabs>
        <w:jc w:val="both"/>
        <w:rPr>
          <w:sz w:val="24"/>
          <w:szCs w:val="24"/>
          <w:lang w:val="uk-UA"/>
        </w:rPr>
      </w:pPr>
    </w:p>
    <w:p w14:paraId="1BD0D173" w14:textId="77777777" w:rsidR="00DC7E6D" w:rsidRPr="004B3F1C" w:rsidRDefault="00DC7E6D" w:rsidP="00A534AA">
      <w:pPr>
        <w:jc w:val="center"/>
        <w:rPr>
          <w:b/>
          <w:sz w:val="24"/>
          <w:szCs w:val="24"/>
          <w:lang w:val="uk-UA"/>
        </w:rPr>
      </w:pPr>
      <w:r w:rsidRPr="004B3F1C">
        <w:rPr>
          <w:b/>
          <w:sz w:val="24"/>
          <w:szCs w:val="24"/>
          <w:lang w:val="uk-UA"/>
        </w:rPr>
        <w:lastRenderedPageBreak/>
        <w:t>6. Зовнішньоекономічна діяльність Підприємства</w:t>
      </w:r>
    </w:p>
    <w:p w14:paraId="57EACD30" w14:textId="71CD8469" w:rsidR="00DC7E6D" w:rsidRPr="00A534AA" w:rsidRDefault="00DC7E6D" w:rsidP="00A534AA">
      <w:pPr>
        <w:ind w:firstLine="567"/>
        <w:jc w:val="both"/>
        <w:rPr>
          <w:sz w:val="24"/>
          <w:szCs w:val="24"/>
          <w:lang w:val="uk-UA"/>
        </w:rPr>
      </w:pPr>
      <w:r w:rsidRPr="00A534AA">
        <w:rPr>
          <w:sz w:val="24"/>
          <w:szCs w:val="24"/>
          <w:lang w:val="uk-UA"/>
        </w:rPr>
        <w:t>6.1.</w:t>
      </w:r>
      <w:r w:rsidR="00A534AA" w:rsidRPr="00A534AA">
        <w:rPr>
          <w:sz w:val="24"/>
          <w:szCs w:val="24"/>
          <w:lang w:val="uk-UA"/>
        </w:rPr>
        <w:t xml:space="preserve"> </w:t>
      </w:r>
      <w:r w:rsidRPr="00A534AA">
        <w:rPr>
          <w:sz w:val="24"/>
          <w:szCs w:val="24"/>
          <w:lang w:val="uk-UA"/>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65CE8EFD" w14:textId="77777777" w:rsidR="00DC7E6D" w:rsidRPr="00A534AA" w:rsidRDefault="00DC7E6D" w:rsidP="00A534AA">
      <w:pPr>
        <w:ind w:firstLine="567"/>
        <w:jc w:val="both"/>
        <w:rPr>
          <w:sz w:val="24"/>
          <w:szCs w:val="24"/>
          <w:lang w:val="uk-UA"/>
        </w:rPr>
      </w:pPr>
      <w:r w:rsidRPr="00A534AA">
        <w:rPr>
          <w:sz w:val="24"/>
          <w:szCs w:val="24"/>
          <w:lang w:val="uk-UA"/>
        </w:rPr>
        <w:t>6.2. Підприємство має право самостійно укладати договори (контракти) із іноземними юридичними та фізичними особами.</w:t>
      </w:r>
    </w:p>
    <w:p w14:paraId="405076F9" w14:textId="77777777" w:rsidR="00DC7E6D" w:rsidRPr="00A534AA" w:rsidRDefault="00DC7E6D" w:rsidP="00A534AA">
      <w:pPr>
        <w:ind w:firstLine="567"/>
        <w:jc w:val="both"/>
        <w:rPr>
          <w:sz w:val="24"/>
          <w:szCs w:val="24"/>
          <w:lang w:val="uk-UA"/>
        </w:rPr>
      </w:pPr>
      <w:r w:rsidRPr="00A534AA">
        <w:rPr>
          <w:sz w:val="24"/>
          <w:szCs w:val="24"/>
          <w:lang w:val="uk-UA"/>
        </w:rPr>
        <w:t>6.3. Валютні надходження використовуються Підприємством відповідно до чинного законодавства України.</w:t>
      </w:r>
    </w:p>
    <w:p w14:paraId="69F0F9FC" w14:textId="77777777" w:rsidR="00DC7E6D" w:rsidRPr="004B3F1C" w:rsidRDefault="00DC7E6D" w:rsidP="00A534AA">
      <w:pPr>
        <w:jc w:val="both"/>
        <w:rPr>
          <w:b/>
          <w:sz w:val="24"/>
          <w:szCs w:val="24"/>
          <w:lang w:val="uk-UA"/>
        </w:rPr>
      </w:pPr>
    </w:p>
    <w:p w14:paraId="5CB315FB" w14:textId="77777777" w:rsidR="00DC7E6D" w:rsidRPr="004B3F1C" w:rsidRDefault="00DC7E6D" w:rsidP="00A534AA">
      <w:pPr>
        <w:jc w:val="center"/>
        <w:rPr>
          <w:b/>
          <w:sz w:val="24"/>
          <w:szCs w:val="24"/>
          <w:lang w:val="uk-UA"/>
        </w:rPr>
      </w:pPr>
      <w:r w:rsidRPr="004B3F1C">
        <w:rPr>
          <w:b/>
          <w:sz w:val="24"/>
          <w:szCs w:val="24"/>
          <w:lang w:val="uk-UA"/>
        </w:rPr>
        <w:t>7. Трудовий колектив та його самоврядування</w:t>
      </w:r>
    </w:p>
    <w:p w14:paraId="2711EE5C" w14:textId="77777777" w:rsidR="00DC7E6D" w:rsidRPr="004B3F1C" w:rsidRDefault="00DC7E6D" w:rsidP="00203A38">
      <w:pPr>
        <w:ind w:firstLine="567"/>
        <w:jc w:val="both"/>
        <w:rPr>
          <w:sz w:val="24"/>
          <w:szCs w:val="24"/>
          <w:lang w:val="uk-UA"/>
        </w:rPr>
      </w:pPr>
      <w:r w:rsidRPr="004B3F1C">
        <w:rPr>
          <w:sz w:val="24"/>
          <w:szCs w:val="24"/>
          <w:lang w:val="uk-UA"/>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75F1F943" w14:textId="77777777" w:rsidR="00DC7E6D" w:rsidRPr="004B3F1C" w:rsidRDefault="00DC7E6D" w:rsidP="00203A38">
      <w:pPr>
        <w:ind w:firstLine="567"/>
        <w:jc w:val="both"/>
        <w:rPr>
          <w:b/>
          <w:sz w:val="24"/>
          <w:szCs w:val="24"/>
          <w:lang w:val="uk-UA"/>
        </w:rPr>
      </w:pPr>
      <w:r w:rsidRPr="004B3F1C">
        <w:rPr>
          <w:sz w:val="24"/>
          <w:szCs w:val="24"/>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14:paraId="49D8EA67" w14:textId="77777777" w:rsidR="008B494D" w:rsidRDefault="008B494D" w:rsidP="008B494D">
      <w:pPr>
        <w:tabs>
          <w:tab w:val="left" w:pos="3828"/>
        </w:tabs>
        <w:suppressAutoHyphens w:val="0"/>
        <w:rPr>
          <w:b/>
          <w:sz w:val="24"/>
          <w:szCs w:val="24"/>
          <w:lang w:val="uk-UA"/>
        </w:rPr>
      </w:pPr>
    </w:p>
    <w:p w14:paraId="5EF4883B" w14:textId="2385A823" w:rsidR="00DC7E6D" w:rsidRPr="004B3F1C" w:rsidRDefault="008B494D" w:rsidP="008B494D">
      <w:pPr>
        <w:tabs>
          <w:tab w:val="left" w:pos="3828"/>
        </w:tabs>
        <w:suppressAutoHyphens w:val="0"/>
        <w:jc w:val="center"/>
        <w:rPr>
          <w:b/>
          <w:sz w:val="24"/>
          <w:szCs w:val="24"/>
          <w:lang w:val="uk-UA"/>
        </w:rPr>
      </w:pPr>
      <w:r>
        <w:rPr>
          <w:b/>
          <w:sz w:val="24"/>
          <w:szCs w:val="24"/>
          <w:lang w:val="uk-UA"/>
        </w:rPr>
        <w:t xml:space="preserve">8. </w:t>
      </w:r>
      <w:r w:rsidR="00DC7E6D" w:rsidRPr="004B3F1C">
        <w:rPr>
          <w:b/>
          <w:sz w:val="24"/>
          <w:szCs w:val="24"/>
          <w:lang w:val="uk-UA"/>
        </w:rPr>
        <w:t>Облік і звітність</w:t>
      </w:r>
    </w:p>
    <w:p w14:paraId="3D962B33" w14:textId="67AE5B3F" w:rsidR="00DC7E6D" w:rsidRPr="008B494D" w:rsidRDefault="00DC7E6D" w:rsidP="008B494D">
      <w:pPr>
        <w:ind w:firstLine="567"/>
        <w:jc w:val="both"/>
        <w:rPr>
          <w:sz w:val="24"/>
          <w:szCs w:val="24"/>
          <w:lang w:val="uk-UA"/>
        </w:rPr>
      </w:pPr>
      <w:r w:rsidRPr="008B494D">
        <w:rPr>
          <w:sz w:val="24"/>
          <w:szCs w:val="24"/>
          <w:lang w:val="uk-UA"/>
        </w:rPr>
        <w:t>8.1. Облік і звітність Підприємства здійснюються відповідно до вимог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450412BA" w14:textId="2B846E65" w:rsidR="00DC7E6D" w:rsidRPr="008B494D" w:rsidRDefault="00DC7E6D" w:rsidP="008B494D">
      <w:pPr>
        <w:ind w:firstLine="567"/>
        <w:jc w:val="both"/>
        <w:rPr>
          <w:sz w:val="24"/>
          <w:szCs w:val="24"/>
          <w:lang w:val="uk-UA"/>
        </w:rPr>
      </w:pPr>
      <w:r w:rsidRPr="008B494D">
        <w:rPr>
          <w:sz w:val="24"/>
          <w:szCs w:val="24"/>
          <w:lang w:val="uk-UA"/>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484F432F" w14:textId="1A15B46C" w:rsidR="00DC7E6D" w:rsidRPr="008B494D" w:rsidRDefault="00DC7E6D" w:rsidP="008B494D">
      <w:pPr>
        <w:ind w:firstLine="567"/>
        <w:jc w:val="both"/>
        <w:rPr>
          <w:sz w:val="24"/>
          <w:szCs w:val="24"/>
          <w:lang w:val="uk-UA"/>
        </w:rPr>
      </w:pPr>
      <w:r w:rsidRPr="008B494D">
        <w:rPr>
          <w:sz w:val="24"/>
          <w:szCs w:val="24"/>
          <w:lang w:val="uk-UA"/>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23D14535" w14:textId="11899F3B" w:rsidR="00DC7E6D" w:rsidRPr="008B494D" w:rsidRDefault="00DC7E6D" w:rsidP="008B494D">
      <w:pPr>
        <w:ind w:firstLine="567"/>
        <w:jc w:val="both"/>
        <w:rPr>
          <w:sz w:val="24"/>
          <w:szCs w:val="24"/>
          <w:lang w:val="uk-UA"/>
        </w:rPr>
      </w:pPr>
      <w:r w:rsidRPr="008B494D">
        <w:rPr>
          <w:sz w:val="24"/>
          <w:szCs w:val="24"/>
          <w:lang w:val="uk-UA"/>
        </w:rPr>
        <w:t>8.4. Для забезпечення ведення бухгалтерського обліку Підприємство самостійно обирає форми його організації.</w:t>
      </w:r>
    </w:p>
    <w:p w14:paraId="2E58C1A5" w14:textId="1CD77AAA" w:rsidR="00DC7E6D" w:rsidRPr="008B494D" w:rsidRDefault="00DC7E6D" w:rsidP="008B494D">
      <w:pPr>
        <w:ind w:firstLine="567"/>
        <w:jc w:val="both"/>
        <w:rPr>
          <w:sz w:val="24"/>
          <w:szCs w:val="24"/>
          <w:lang w:val="uk-UA"/>
        </w:rPr>
      </w:pPr>
      <w:r w:rsidRPr="008B494D">
        <w:rPr>
          <w:sz w:val="24"/>
          <w:szCs w:val="24"/>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1E09A40C" w14:textId="3223A757" w:rsidR="00DC7E6D" w:rsidRPr="008B494D" w:rsidRDefault="00DC7E6D" w:rsidP="008B494D">
      <w:pPr>
        <w:ind w:firstLine="567"/>
        <w:jc w:val="both"/>
        <w:rPr>
          <w:sz w:val="24"/>
          <w:szCs w:val="24"/>
          <w:lang w:val="uk-UA"/>
        </w:rPr>
      </w:pPr>
      <w:r w:rsidRPr="008B494D">
        <w:rPr>
          <w:sz w:val="24"/>
          <w:szCs w:val="24"/>
          <w:lang w:val="uk-UA"/>
        </w:rPr>
        <w:t>8.6. Підприємство зобов’язане подавати до відділу внутрішнього контролю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72E71050" w14:textId="77777777" w:rsidR="00DC7E6D" w:rsidRPr="004B3F1C" w:rsidRDefault="00DC7E6D" w:rsidP="008B494D">
      <w:pPr>
        <w:jc w:val="both"/>
        <w:rPr>
          <w:sz w:val="24"/>
          <w:szCs w:val="24"/>
          <w:lang w:val="uk-UA"/>
        </w:rPr>
      </w:pPr>
    </w:p>
    <w:p w14:paraId="2569B07F" w14:textId="782B59DF" w:rsidR="00DC7E6D" w:rsidRPr="004B3F1C" w:rsidRDefault="00DC7E6D" w:rsidP="00E6354E">
      <w:pPr>
        <w:suppressAutoHyphens w:val="0"/>
        <w:jc w:val="center"/>
        <w:rPr>
          <w:b/>
          <w:sz w:val="24"/>
          <w:szCs w:val="24"/>
          <w:lang w:val="uk-UA"/>
        </w:rPr>
      </w:pPr>
      <w:r w:rsidRPr="004B3F1C">
        <w:rPr>
          <w:b/>
          <w:sz w:val="24"/>
          <w:szCs w:val="24"/>
          <w:lang w:val="uk-UA"/>
        </w:rPr>
        <w:t>9. Порядок внесення змін та доповнень до статуту</w:t>
      </w:r>
    </w:p>
    <w:p w14:paraId="6291F51E" w14:textId="3BAF59A5" w:rsidR="00DC7E6D" w:rsidRPr="00E6354E" w:rsidRDefault="00DC7E6D" w:rsidP="00E6354E">
      <w:pPr>
        <w:ind w:firstLine="567"/>
        <w:jc w:val="both"/>
        <w:rPr>
          <w:sz w:val="24"/>
          <w:szCs w:val="22"/>
          <w:lang w:val="uk-UA"/>
        </w:rPr>
      </w:pPr>
      <w:r w:rsidRPr="00E6354E">
        <w:rPr>
          <w:sz w:val="24"/>
          <w:szCs w:val="22"/>
          <w:lang w:val="uk-UA"/>
        </w:rPr>
        <w:t>9.1.</w:t>
      </w:r>
      <w:r w:rsidR="00E6354E">
        <w:rPr>
          <w:sz w:val="24"/>
          <w:szCs w:val="22"/>
          <w:lang w:val="uk-UA"/>
        </w:rPr>
        <w:t xml:space="preserve"> </w:t>
      </w:r>
      <w:r w:rsidRPr="00E6354E">
        <w:rPr>
          <w:sz w:val="24"/>
          <w:szCs w:val="22"/>
          <w:lang w:val="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147579F6" w14:textId="4606C6D4" w:rsidR="00DC7E6D" w:rsidRPr="00E6354E" w:rsidRDefault="00DC7E6D" w:rsidP="00E6354E">
      <w:pPr>
        <w:ind w:firstLine="567"/>
        <w:jc w:val="both"/>
        <w:rPr>
          <w:sz w:val="24"/>
          <w:szCs w:val="22"/>
          <w:lang w:val="uk-UA"/>
        </w:rPr>
      </w:pPr>
      <w:r w:rsidRPr="00E6354E">
        <w:rPr>
          <w:sz w:val="24"/>
          <w:szCs w:val="22"/>
          <w:lang w:val="uk-UA"/>
        </w:rPr>
        <w:t>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викладенням його в новій редакції.</w:t>
      </w:r>
    </w:p>
    <w:p w14:paraId="79D481B8" w14:textId="77777777" w:rsidR="00DC7E6D" w:rsidRPr="004B3F1C" w:rsidRDefault="00DC7E6D" w:rsidP="00E6354E">
      <w:pPr>
        <w:tabs>
          <w:tab w:val="left" w:pos="0"/>
          <w:tab w:val="left" w:pos="1134"/>
        </w:tabs>
        <w:jc w:val="both"/>
        <w:rPr>
          <w:sz w:val="24"/>
          <w:szCs w:val="24"/>
          <w:lang w:val="uk-UA"/>
        </w:rPr>
      </w:pPr>
    </w:p>
    <w:p w14:paraId="68816840" w14:textId="7EEBEB50" w:rsidR="00DC7E6D" w:rsidRPr="004B3F1C" w:rsidRDefault="00DC7E6D" w:rsidP="00E6354E">
      <w:pPr>
        <w:suppressAutoHyphens w:val="0"/>
        <w:jc w:val="center"/>
        <w:rPr>
          <w:sz w:val="24"/>
          <w:szCs w:val="24"/>
          <w:lang w:val="uk-UA"/>
        </w:rPr>
      </w:pPr>
      <w:r w:rsidRPr="004B3F1C">
        <w:rPr>
          <w:b/>
          <w:sz w:val="24"/>
          <w:szCs w:val="24"/>
          <w:lang w:val="uk-UA"/>
        </w:rPr>
        <w:t>10. Припинення Підприємства</w:t>
      </w:r>
    </w:p>
    <w:p w14:paraId="7B8A3D89" w14:textId="60201232" w:rsidR="00DC7E6D" w:rsidRPr="00E6354E" w:rsidRDefault="00DC7E6D" w:rsidP="00E6354E">
      <w:pPr>
        <w:ind w:firstLine="567"/>
        <w:jc w:val="both"/>
        <w:rPr>
          <w:sz w:val="24"/>
          <w:szCs w:val="22"/>
          <w:lang w:val="uk-UA"/>
        </w:rPr>
      </w:pPr>
      <w:r w:rsidRPr="00E6354E">
        <w:rPr>
          <w:sz w:val="24"/>
          <w:szCs w:val="22"/>
          <w:lang w:val="uk-UA"/>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0167A0A4" w14:textId="77777777" w:rsidR="00DC7E6D" w:rsidRPr="00E6354E" w:rsidRDefault="00DC7E6D" w:rsidP="00E6354E">
      <w:pPr>
        <w:ind w:firstLine="567"/>
        <w:jc w:val="both"/>
        <w:rPr>
          <w:sz w:val="24"/>
          <w:szCs w:val="22"/>
          <w:lang w:val="uk-UA"/>
        </w:rPr>
      </w:pPr>
      <w:r w:rsidRPr="00E6354E">
        <w:rPr>
          <w:sz w:val="24"/>
          <w:szCs w:val="22"/>
          <w:lang w:val="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7F8A6E65" w14:textId="77777777" w:rsidR="00DC7E6D" w:rsidRPr="00E6354E" w:rsidRDefault="00DC7E6D" w:rsidP="00E6354E">
      <w:pPr>
        <w:ind w:firstLine="567"/>
        <w:jc w:val="both"/>
        <w:rPr>
          <w:sz w:val="24"/>
          <w:szCs w:val="22"/>
          <w:lang w:val="uk-UA"/>
        </w:rPr>
      </w:pPr>
      <w:r w:rsidRPr="00E6354E">
        <w:rPr>
          <w:sz w:val="24"/>
          <w:szCs w:val="22"/>
          <w:lang w:val="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7CBA0915" w14:textId="3B9DC8E5" w:rsidR="00DC7E6D" w:rsidRPr="00E6354E" w:rsidRDefault="00DC7E6D" w:rsidP="00E6354E">
      <w:pPr>
        <w:ind w:firstLine="567"/>
        <w:jc w:val="both"/>
        <w:rPr>
          <w:sz w:val="24"/>
          <w:szCs w:val="22"/>
          <w:lang w:val="uk-UA"/>
        </w:rPr>
      </w:pPr>
      <w:r w:rsidRPr="00E6354E">
        <w:rPr>
          <w:sz w:val="24"/>
          <w:szCs w:val="22"/>
          <w:lang w:val="uk-UA"/>
        </w:rPr>
        <w:lastRenderedPageBreak/>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07FB61B2" w14:textId="43DC728E" w:rsidR="00DC7E6D" w:rsidRPr="00E6354E" w:rsidRDefault="00DC7E6D" w:rsidP="00E6354E">
      <w:pPr>
        <w:ind w:firstLine="567"/>
        <w:jc w:val="both"/>
        <w:rPr>
          <w:sz w:val="24"/>
          <w:szCs w:val="22"/>
          <w:lang w:val="uk-UA"/>
        </w:rPr>
      </w:pPr>
      <w:r w:rsidRPr="00E6354E">
        <w:rPr>
          <w:sz w:val="24"/>
          <w:szCs w:val="22"/>
          <w:lang w:val="uk-UA"/>
        </w:rPr>
        <w:t>10.5.</w:t>
      </w:r>
      <w:r w:rsidR="00E6354E">
        <w:rPr>
          <w:sz w:val="24"/>
          <w:szCs w:val="22"/>
          <w:lang w:val="uk-UA"/>
        </w:rPr>
        <w:t xml:space="preserve"> </w:t>
      </w:r>
      <w:r w:rsidRPr="00E6354E">
        <w:rPr>
          <w:sz w:val="24"/>
          <w:szCs w:val="22"/>
          <w:lang w:val="uk-UA"/>
        </w:rPr>
        <w:t>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51DF8EE7" w14:textId="33BB5635" w:rsidR="00DC7E6D" w:rsidRPr="00E6354E" w:rsidRDefault="00DC7E6D" w:rsidP="00E6354E">
      <w:pPr>
        <w:ind w:firstLine="567"/>
        <w:jc w:val="both"/>
        <w:rPr>
          <w:sz w:val="24"/>
          <w:szCs w:val="22"/>
          <w:lang w:val="uk-UA"/>
        </w:rPr>
      </w:pPr>
      <w:r w:rsidRPr="00E6354E">
        <w:rPr>
          <w:sz w:val="24"/>
          <w:szCs w:val="22"/>
          <w:lang w:val="uk-UA"/>
        </w:rPr>
        <w:t>10.6.</w:t>
      </w:r>
      <w:r w:rsidR="00E6354E">
        <w:rPr>
          <w:sz w:val="24"/>
          <w:szCs w:val="22"/>
          <w:lang w:val="uk-UA"/>
        </w:rPr>
        <w:t xml:space="preserve"> </w:t>
      </w:r>
      <w:r w:rsidRPr="00E6354E">
        <w:rPr>
          <w:sz w:val="24"/>
          <w:szCs w:val="22"/>
          <w:lang w:val="uk-UA"/>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087A1853" w14:textId="1CC8705C" w:rsidR="00DC7E6D" w:rsidRPr="00E6354E" w:rsidRDefault="00DC7E6D" w:rsidP="00E6354E">
      <w:pPr>
        <w:ind w:firstLine="567"/>
        <w:jc w:val="both"/>
        <w:rPr>
          <w:sz w:val="24"/>
          <w:szCs w:val="22"/>
          <w:lang w:val="uk-UA"/>
        </w:rPr>
      </w:pPr>
      <w:r w:rsidRPr="00E6354E">
        <w:rPr>
          <w:sz w:val="24"/>
          <w:szCs w:val="22"/>
          <w:lang w:val="uk-UA"/>
        </w:rPr>
        <w:t>10.7.</w:t>
      </w:r>
      <w:r w:rsidR="00E6354E">
        <w:rPr>
          <w:sz w:val="24"/>
          <w:szCs w:val="22"/>
          <w:lang w:val="uk-UA"/>
        </w:rPr>
        <w:t xml:space="preserve"> </w:t>
      </w:r>
      <w:r w:rsidRPr="00E6354E">
        <w:rPr>
          <w:sz w:val="24"/>
          <w:szCs w:val="22"/>
          <w:lang w:val="uk-UA"/>
        </w:rPr>
        <w:t>Підприємство ліквідується за рішенням Власника у випадках:</w:t>
      </w:r>
    </w:p>
    <w:p w14:paraId="4F03EAEA" w14:textId="77777777" w:rsidR="00DC7E6D" w:rsidRPr="00E6354E" w:rsidRDefault="00DC7E6D" w:rsidP="00E6354E">
      <w:pPr>
        <w:ind w:firstLine="567"/>
        <w:jc w:val="both"/>
        <w:rPr>
          <w:sz w:val="24"/>
          <w:szCs w:val="22"/>
          <w:lang w:val="uk-UA"/>
        </w:rPr>
      </w:pPr>
      <w:r w:rsidRPr="00E6354E">
        <w:rPr>
          <w:sz w:val="24"/>
          <w:szCs w:val="22"/>
          <w:lang w:val="uk-UA"/>
        </w:rPr>
        <w:t>- 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14:paraId="6457E6C7" w14:textId="77777777" w:rsidR="00DC7E6D" w:rsidRPr="00E6354E" w:rsidRDefault="00DC7E6D" w:rsidP="00E6354E">
      <w:pPr>
        <w:ind w:firstLine="567"/>
        <w:jc w:val="both"/>
        <w:rPr>
          <w:sz w:val="24"/>
          <w:szCs w:val="22"/>
          <w:lang w:val="uk-UA"/>
        </w:rPr>
      </w:pPr>
      <w:r w:rsidRPr="00E6354E">
        <w:rPr>
          <w:sz w:val="24"/>
          <w:szCs w:val="22"/>
          <w:lang w:val="uk-UA"/>
        </w:rPr>
        <w:t>- при збитковості Підприємства та неможливості продовження ним подальшої діяльності;</w:t>
      </w:r>
    </w:p>
    <w:p w14:paraId="1B3D3CFB" w14:textId="77777777" w:rsidR="00DC7E6D" w:rsidRPr="00E6354E" w:rsidRDefault="00DC7E6D" w:rsidP="00E6354E">
      <w:pPr>
        <w:ind w:firstLine="567"/>
        <w:jc w:val="both"/>
        <w:rPr>
          <w:sz w:val="24"/>
          <w:szCs w:val="22"/>
          <w:lang w:val="uk-UA"/>
        </w:rPr>
      </w:pPr>
      <w:r w:rsidRPr="00E6354E">
        <w:rPr>
          <w:sz w:val="24"/>
          <w:szCs w:val="22"/>
          <w:lang w:val="uk-UA"/>
        </w:rPr>
        <w:t>- при визнанні Підприємства банкрутом, крім випадків, встановлених законом;</w:t>
      </w:r>
    </w:p>
    <w:p w14:paraId="1759371D" w14:textId="77777777" w:rsidR="00DC7E6D" w:rsidRPr="00E6354E" w:rsidRDefault="00DC7E6D" w:rsidP="00E6354E">
      <w:pPr>
        <w:ind w:firstLine="567"/>
        <w:jc w:val="both"/>
        <w:rPr>
          <w:sz w:val="24"/>
          <w:szCs w:val="22"/>
          <w:lang w:val="uk-UA"/>
        </w:rPr>
      </w:pPr>
      <w:r w:rsidRPr="00E6354E">
        <w:rPr>
          <w:sz w:val="24"/>
          <w:szCs w:val="22"/>
          <w:lang w:val="uk-UA"/>
        </w:rPr>
        <w:t>- 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54A4036A" w14:textId="77777777" w:rsidR="00DC7E6D" w:rsidRPr="00E6354E" w:rsidRDefault="00DC7E6D" w:rsidP="00E6354E">
      <w:pPr>
        <w:ind w:firstLine="567"/>
        <w:jc w:val="both"/>
        <w:rPr>
          <w:sz w:val="24"/>
          <w:szCs w:val="22"/>
          <w:lang w:val="uk-UA"/>
        </w:rPr>
      </w:pPr>
      <w:r w:rsidRPr="00E6354E">
        <w:rPr>
          <w:sz w:val="24"/>
          <w:szCs w:val="22"/>
          <w:lang w:val="uk-UA"/>
        </w:rPr>
        <w:t>- в інших випадках, встановлених законом.</w:t>
      </w:r>
    </w:p>
    <w:p w14:paraId="3323D5F8" w14:textId="34E6F2EA" w:rsidR="00DC7E6D" w:rsidRPr="00E6354E" w:rsidRDefault="00DC7E6D" w:rsidP="00E6354E">
      <w:pPr>
        <w:ind w:firstLine="567"/>
        <w:jc w:val="both"/>
        <w:rPr>
          <w:sz w:val="24"/>
          <w:szCs w:val="22"/>
          <w:lang w:val="uk-UA"/>
        </w:rPr>
      </w:pPr>
      <w:r w:rsidRPr="00E6354E">
        <w:rPr>
          <w:sz w:val="24"/>
          <w:szCs w:val="22"/>
          <w:lang w:val="uk-UA"/>
        </w:rPr>
        <w:t>10.8.</w:t>
      </w:r>
      <w:r w:rsidR="00E6354E">
        <w:rPr>
          <w:sz w:val="24"/>
          <w:szCs w:val="22"/>
          <w:lang w:val="uk-UA"/>
        </w:rPr>
        <w:t xml:space="preserve"> </w:t>
      </w:r>
      <w:r w:rsidRPr="00E6354E">
        <w:rPr>
          <w:sz w:val="24"/>
          <w:szCs w:val="22"/>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00D46A7B" w14:textId="0862ACEB" w:rsidR="00DC7E6D" w:rsidRPr="00E6354E" w:rsidRDefault="00DC7E6D" w:rsidP="00E6354E">
      <w:pPr>
        <w:ind w:firstLine="567"/>
        <w:jc w:val="both"/>
        <w:rPr>
          <w:sz w:val="24"/>
          <w:szCs w:val="22"/>
          <w:lang w:val="uk-UA"/>
        </w:rPr>
      </w:pPr>
      <w:r w:rsidRPr="00E6354E">
        <w:rPr>
          <w:sz w:val="24"/>
          <w:szCs w:val="22"/>
          <w:lang w:val="uk-UA"/>
        </w:rPr>
        <w:t>10.9.</w:t>
      </w:r>
      <w:r w:rsidR="00E6354E">
        <w:rPr>
          <w:sz w:val="24"/>
          <w:szCs w:val="22"/>
          <w:lang w:val="uk-UA"/>
        </w:rPr>
        <w:t xml:space="preserve"> </w:t>
      </w:r>
      <w:r w:rsidRPr="00E6354E">
        <w:rPr>
          <w:sz w:val="24"/>
          <w:szCs w:val="22"/>
          <w:lang w:val="uk-UA"/>
        </w:rPr>
        <w:t>Ліквідація Підприємства здійснюється ліквідаційною комісією, яка створюється Власником або ліквідатором за рішенням суду.</w:t>
      </w:r>
    </w:p>
    <w:p w14:paraId="7005ACEC" w14:textId="4C905EE7" w:rsidR="00DC7E6D" w:rsidRPr="00E6354E" w:rsidRDefault="00DC7E6D" w:rsidP="00E6354E">
      <w:pPr>
        <w:ind w:firstLine="567"/>
        <w:jc w:val="both"/>
        <w:rPr>
          <w:sz w:val="24"/>
          <w:szCs w:val="22"/>
          <w:lang w:val="uk-UA"/>
        </w:rPr>
      </w:pPr>
      <w:r w:rsidRPr="00E6354E">
        <w:rPr>
          <w:sz w:val="24"/>
          <w:szCs w:val="22"/>
          <w:lang w:val="uk-UA"/>
        </w:rPr>
        <w:t>10.10.</w:t>
      </w:r>
      <w:r w:rsidR="00E6354E">
        <w:rPr>
          <w:sz w:val="24"/>
          <w:szCs w:val="22"/>
          <w:lang w:val="uk-UA"/>
        </w:rPr>
        <w:t xml:space="preserve"> </w:t>
      </w:r>
      <w:r w:rsidRPr="00E6354E">
        <w:rPr>
          <w:sz w:val="24"/>
          <w:szCs w:val="22"/>
          <w:lang w:val="uk-UA"/>
        </w:rPr>
        <w:t>Претензії кредиторів до Підприємства, що ліквідується,  задовольняються згідно з чинним законодавством України.</w:t>
      </w:r>
    </w:p>
    <w:p w14:paraId="24C7DB70" w14:textId="2E9168EE" w:rsidR="00DC7E6D" w:rsidRPr="00E6354E" w:rsidRDefault="00DC7E6D" w:rsidP="00E6354E">
      <w:pPr>
        <w:ind w:firstLine="567"/>
        <w:jc w:val="both"/>
        <w:rPr>
          <w:sz w:val="24"/>
          <w:szCs w:val="22"/>
          <w:lang w:val="uk-UA"/>
        </w:rPr>
      </w:pPr>
      <w:r w:rsidRPr="00E6354E">
        <w:rPr>
          <w:sz w:val="24"/>
          <w:szCs w:val="22"/>
          <w:lang w:val="uk-UA"/>
        </w:rPr>
        <w:t>10.11.</w:t>
      </w:r>
      <w:r w:rsidR="00E6354E">
        <w:rPr>
          <w:sz w:val="24"/>
          <w:szCs w:val="22"/>
          <w:lang w:val="uk-UA"/>
        </w:rPr>
        <w:t xml:space="preserve"> </w:t>
      </w:r>
      <w:r w:rsidRPr="00E6354E">
        <w:rPr>
          <w:sz w:val="24"/>
          <w:szCs w:val="22"/>
          <w:lang w:val="uk-UA"/>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45D4B639" w14:textId="77777777" w:rsidR="00203A38" w:rsidRPr="00E6354E" w:rsidRDefault="00203A38" w:rsidP="00E6354E">
      <w:pPr>
        <w:rPr>
          <w:sz w:val="24"/>
          <w:szCs w:val="24"/>
          <w:lang w:val="uk-UA"/>
        </w:rPr>
      </w:pPr>
    </w:p>
    <w:p w14:paraId="2B33E51C" w14:textId="77777777" w:rsidR="00203A38" w:rsidRPr="00E6354E" w:rsidRDefault="00203A38" w:rsidP="00E6354E">
      <w:pPr>
        <w:rPr>
          <w:sz w:val="24"/>
          <w:szCs w:val="24"/>
          <w:lang w:val="uk-UA"/>
        </w:rPr>
      </w:pPr>
    </w:p>
    <w:p w14:paraId="2BF2AC15" w14:textId="689ED047" w:rsidR="00DC7E6D" w:rsidRPr="00E6354E" w:rsidRDefault="00DC7E6D" w:rsidP="00E6354E">
      <w:pPr>
        <w:rPr>
          <w:sz w:val="24"/>
          <w:szCs w:val="24"/>
          <w:lang w:val="uk-UA"/>
        </w:rPr>
      </w:pPr>
      <w:r w:rsidRPr="00E6354E">
        <w:rPr>
          <w:sz w:val="24"/>
          <w:szCs w:val="24"/>
          <w:lang w:val="uk-UA"/>
        </w:rPr>
        <w:t>Секретар міської ради</w:t>
      </w:r>
      <w:r w:rsidRPr="00E6354E">
        <w:rPr>
          <w:sz w:val="24"/>
          <w:szCs w:val="24"/>
          <w:lang w:val="uk-UA"/>
        </w:rPr>
        <w:tab/>
      </w:r>
      <w:r w:rsidRPr="00E6354E">
        <w:rPr>
          <w:sz w:val="24"/>
          <w:szCs w:val="24"/>
          <w:lang w:val="uk-UA"/>
        </w:rPr>
        <w:tab/>
      </w:r>
      <w:r w:rsidRPr="00E6354E">
        <w:rPr>
          <w:sz w:val="24"/>
          <w:szCs w:val="24"/>
          <w:lang w:val="uk-UA"/>
        </w:rPr>
        <w:tab/>
      </w:r>
      <w:r w:rsidRPr="00E6354E">
        <w:rPr>
          <w:sz w:val="24"/>
          <w:szCs w:val="24"/>
          <w:lang w:val="uk-UA"/>
        </w:rPr>
        <w:tab/>
      </w:r>
      <w:r w:rsidRPr="00E6354E">
        <w:rPr>
          <w:sz w:val="24"/>
          <w:szCs w:val="24"/>
          <w:lang w:val="uk-UA"/>
        </w:rPr>
        <w:tab/>
      </w:r>
      <w:r w:rsidRPr="00E6354E">
        <w:rPr>
          <w:sz w:val="24"/>
          <w:szCs w:val="24"/>
          <w:lang w:val="uk-UA"/>
        </w:rPr>
        <w:tab/>
      </w:r>
      <w:r w:rsidRPr="00E6354E">
        <w:rPr>
          <w:sz w:val="24"/>
          <w:szCs w:val="24"/>
          <w:lang w:val="uk-UA"/>
        </w:rPr>
        <w:tab/>
        <w:t>Віталій ДІДЕНКО</w:t>
      </w:r>
    </w:p>
    <w:p w14:paraId="0DF917B9" w14:textId="77777777" w:rsidR="00203A38" w:rsidRPr="00E6354E" w:rsidRDefault="00203A38" w:rsidP="00E6354E">
      <w:pPr>
        <w:rPr>
          <w:sz w:val="24"/>
          <w:szCs w:val="24"/>
          <w:lang w:val="uk-UA"/>
        </w:rPr>
      </w:pPr>
    </w:p>
    <w:p w14:paraId="144108ED" w14:textId="77777777" w:rsidR="00203A38" w:rsidRPr="00E6354E" w:rsidRDefault="00203A38" w:rsidP="00E6354E">
      <w:pPr>
        <w:rPr>
          <w:sz w:val="24"/>
          <w:szCs w:val="24"/>
          <w:lang w:val="uk-UA"/>
        </w:rPr>
      </w:pPr>
    </w:p>
    <w:p w14:paraId="49F22E72" w14:textId="0C5F8745" w:rsidR="00DC7E6D" w:rsidRPr="00E6354E" w:rsidRDefault="00DC7E6D" w:rsidP="00E6354E">
      <w:pPr>
        <w:rPr>
          <w:sz w:val="24"/>
          <w:szCs w:val="24"/>
          <w:lang w:val="uk-UA"/>
        </w:rPr>
      </w:pPr>
      <w:r w:rsidRPr="00E6354E">
        <w:rPr>
          <w:sz w:val="24"/>
          <w:szCs w:val="24"/>
          <w:lang w:val="uk-UA"/>
        </w:rPr>
        <w:t>Директор Хмельницького комунального</w:t>
      </w:r>
    </w:p>
    <w:p w14:paraId="6AEC9883" w14:textId="0839DAF4" w:rsidR="00DC7E6D" w:rsidRPr="00E6354E" w:rsidRDefault="00DC7E6D" w:rsidP="00E6354E">
      <w:pPr>
        <w:rPr>
          <w:sz w:val="24"/>
          <w:szCs w:val="24"/>
          <w:lang w:val="uk-UA"/>
        </w:rPr>
      </w:pPr>
      <w:r w:rsidRPr="00E6354E">
        <w:rPr>
          <w:sz w:val="24"/>
          <w:szCs w:val="24"/>
          <w:lang w:val="uk-UA"/>
        </w:rPr>
        <w:t>підприємства «Електротранс»</w:t>
      </w:r>
      <w:r w:rsidRPr="00E6354E">
        <w:rPr>
          <w:sz w:val="24"/>
          <w:szCs w:val="24"/>
          <w:lang w:val="uk-UA"/>
        </w:rPr>
        <w:tab/>
      </w:r>
      <w:r w:rsidRPr="00E6354E">
        <w:rPr>
          <w:sz w:val="24"/>
          <w:szCs w:val="24"/>
          <w:lang w:val="uk-UA"/>
        </w:rPr>
        <w:tab/>
      </w:r>
      <w:r w:rsidRPr="00E6354E">
        <w:rPr>
          <w:sz w:val="24"/>
          <w:szCs w:val="24"/>
          <w:lang w:val="uk-UA"/>
        </w:rPr>
        <w:tab/>
      </w:r>
      <w:r w:rsidRPr="00E6354E">
        <w:rPr>
          <w:sz w:val="24"/>
          <w:szCs w:val="24"/>
          <w:lang w:val="uk-UA"/>
        </w:rPr>
        <w:tab/>
      </w:r>
      <w:r w:rsidRPr="00E6354E">
        <w:rPr>
          <w:sz w:val="24"/>
          <w:szCs w:val="24"/>
          <w:lang w:val="uk-UA"/>
        </w:rPr>
        <w:tab/>
      </w:r>
      <w:r w:rsidRPr="00E6354E">
        <w:rPr>
          <w:sz w:val="24"/>
          <w:szCs w:val="24"/>
          <w:lang w:val="uk-UA"/>
        </w:rPr>
        <w:tab/>
        <w:t>Сергій БОБУХ</w:t>
      </w:r>
    </w:p>
    <w:sectPr w:rsidR="00DC7E6D" w:rsidRPr="00E6354E" w:rsidSect="00203A38">
      <w:pgSz w:w="11906" w:h="16838"/>
      <w:pgMar w:top="690" w:right="849" w:bottom="851" w:left="1418" w:header="708" w:footer="708"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1152" w:hanging="432"/>
      </w:pPr>
    </w:lvl>
    <w:lvl w:ilvl="1">
      <w:start w:val="1"/>
      <w:numFmt w:val="none"/>
      <w:pStyle w:val="2"/>
      <w:suff w:val="nothing"/>
      <w:lvlText w:val=""/>
      <w:lvlJc w:val="left"/>
      <w:pPr>
        <w:tabs>
          <w:tab w:val="num" w:pos="0"/>
        </w:tabs>
        <w:ind w:left="129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20"/>
        </w:tabs>
        <w:ind w:left="1080" w:hanging="360"/>
      </w:pPr>
      <w:rPr>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lang w:val="en-US"/>
      </w:rPr>
    </w:lvl>
    <w:lvl w:ilvl="1">
      <w:start w:val="2"/>
      <w:numFmt w:val="decimal"/>
      <w:lvlText w:val="%2)"/>
      <w:lvlJc w:val="left"/>
      <w:pPr>
        <w:tabs>
          <w:tab w:val="num" w:pos="1080"/>
        </w:tabs>
        <w:ind w:left="1080" w:hanging="360"/>
      </w:pPr>
      <w:rPr>
        <w:sz w:val="28"/>
        <w:szCs w:val="28"/>
        <w:lang w:val="uk-U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7"/>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584D3D07"/>
    <w:multiLevelType w:val="hybridMultilevel"/>
    <w:tmpl w:val="DA16182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73275335">
    <w:abstractNumId w:val="0"/>
  </w:num>
  <w:num w:numId="2" w16cid:durableId="1057126176">
    <w:abstractNumId w:val="1"/>
  </w:num>
  <w:num w:numId="3" w16cid:durableId="1276794171">
    <w:abstractNumId w:val="2"/>
  </w:num>
  <w:num w:numId="4" w16cid:durableId="315424860">
    <w:abstractNumId w:val="3"/>
  </w:num>
  <w:num w:numId="5" w16cid:durableId="40791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37"/>
    <w:rsid w:val="0003242D"/>
    <w:rsid w:val="000F3A7C"/>
    <w:rsid w:val="00194850"/>
    <w:rsid w:val="00203A38"/>
    <w:rsid w:val="00304C3B"/>
    <w:rsid w:val="004B3F1C"/>
    <w:rsid w:val="00624F8A"/>
    <w:rsid w:val="00723037"/>
    <w:rsid w:val="007369F1"/>
    <w:rsid w:val="00783762"/>
    <w:rsid w:val="00826831"/>
    <w:rsid w:val="008B494D"/>
    <w:rsid w:val="00920BEA"/>
    <w:rsid w:val="00924491"/>
    <w:rsid w:val="009C371F"/>
    <w:rsid w:val="00A534AA"/>
    <w:rsid w:val="00AE483A"/>
    <w:rsid w:val="00DC7E6D"/>
    <w:rsid w:val="00E6354E"/>
    <w:rsid w:val="00F14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D55B0A"/>
  <w15:chartTrackingRefBased/>
  <w15:docId w15:val="{330F4626-C1BB-464F-9DF3-8E4F74EB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2"/>
      <w:lang w:val="ru-RU" w:eastAsia="ar-SA"/>
    </w:rPr>
  </w:style>
  <w:style w:type="paragraph" w:styleId="1">
    <w:name w:val="heading 1"/>
    <w:basedOn w:val="a"/>
    <w:next w:val="a0"/>
    <w:qFormat/>
    <w:pPr>
      <w:keepNext/>
      <w:numPr>
        <w:numId w:val="1"/>
      </w:numPr>
      <w:spacing w:before="100" w:after="100"/>
      <w:jc w:val="center"/>
      <w:outlineLvl w:val="0"/>
    </w:pPr>
    <w:rPr>
      <w:b/>
      <w:bCs/>
      <w:kern w:val="1"/>
      <w:sz w:val="48"/>
      <w:szCs w:val="48"/>
    </w:rPr>
  </w:style>
  <w:style w:type="paragraph" w:styleId="2">
    <w:name w:val="heading 2"/>
    <w:basedOn w:val="a"/>
    <w:next w:val="a0"/>
    <w:qFormat/>
    <w:pPr>
      <w:keepNext/>
      <w:numPr>
        <w:ilvl w:val="1"/>
        <w:numId w:val="1"/>
      </w:numPr>
      <w:spacing w:before="100" w:after="62"/>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lang w:val="ru-RU"/>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lang w:val="en-US"/>
    </w:rPr>
  </w:style>
  <w:style w:type="character" w:customStyle="1" w:styleId="WW8Num3z1">
    <w:name w:val="WW8Num3z1"/>
    <w:rPr>
      <w:sz w:val="28"/>
      <w:szCs w:val="28"/>
      <w:lang w:val="uk-UA"/>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bCs w:val="0"/>
      <w:lang w:val="uk-UA"/>
    </w:rPr>
  </w:style>
  <w:style w:type="character" w:customStyle="1" w:styleId="WW8Num5z1">
    <w:name w:val="WW8Num5z1"/>
    <w:rPr>
      <w:rFonts w:ascii="Times New Roman" w:eastAsia="Times New Roman" w:hAnsi="Times New Roman" w:cs="Times New Roman"/>
      <w:sz w:val="24"/>
      <w:szCs w:val="24"/>
      <w:lang w:val="uk-UA"/>
    </w:rPr>
  </w:style>
  <w:style w:type="character" w:customStyle="1" w:styleId="WW8Num6z0">
    <w:name w:val="WW8Num6z0"/>
    <w:rPr>
      <w:rFonts w:hint="default"/>
    </w:rPr>
  </w:style>
  <w:style w:type="character" w:customStyle="1" w:styleId="WW8Num7z0">
    <w:name w:val="WW8Num7z0"/>
    <w:rPr>
      <w:rFonts w:ascii="Symbol" w:hAnsi="Symbol" w:cs="OpenSymbol"/>
    </w:rPr>
  </w:style>
  <w:style w:type="character" w:customStyle="1" w:styleId="a4">
    <w:name w:val="Основной шрифт абзаца"/>
  </w:style>
  <w:style w:type="character" w:customStyle="1" w:styleId="20">
    <w:name w:val="Основной шрифт абзаца2"/>
  </w:style>
  <w:style w:type="character" w:customStyle="1" w:styleId="10">
    <w:name w:val="Основной шрифт абзаца1"/>
  </w:style>
  <w:style w:type="character" w:styleId="a5">
    <w:name w:val="Hyperlink"/>
    <w:rPr>
      <w:color w:val="0000FF"/>
      <w:u w:val="single"/>
    </w:rPr>
  </w:style>
  <w:style w:type="character" w:customStyle="1" w:styleId="a6">
    <w:name w:val="Знак Знак"/>
    <w:rPr>
      <w:rFonts w:ascii="Segoe UI" w:hAnsi="Segoe UI" w:cs="Segoe UI"/>
      <w:sz w:val="18"/>
      <w:szCs w:val="18"/>
      <w:lang w:val="ru-RU"/>
    </w:rPr>
  </w:style>
  <w:style w:type="character" w:styleId="a7">
    <w:name w:val="Emphasis"/>
    <w:qFormat/>
    <w:rPr>
      <w:i/>
      <w:iCs/>
    </w:rPr>
  </w:style>
  <w:style w:type="character" w:customStyle="1" w:styleId="a8">
    <w:name w:val="Символ нумерации"/>
  </w:style>
  <w:style w:type="character" w:styleId="a9">
    <w:name w:val="Strong"/>
    <w:qFormat/>
    <w:rPr>
      <w:b/>
      <w:bCs/>
    </w:rPr>
  </w:style>
  <w:style w:type="character" w:customStyle="1" w:styleId="aa">
    <w:name w:val="Маркеры списка"/>
    <w:rPr>
      <w:rFonts w:ascii="OpenSymbol" w:eastAsia="OpenSymbol" w:hAnsi="OpenSymbol" w:cs="OpenSymbol"/>
    </w:rPr>
  </w:style>
  <w:style w:type="paragraph" w:customStyle="1" w:styleId="ab">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widowControl w:val="0"/>
      <w:autoSpaceDE w:val="0"/>
    </w:pPr>
    <w:rPr>
      <w:sz w:val="26"/>
      <w:szCs w:val="26"/>
    </w:rPr>
  </w:style>
  <w:style w:type="paragraph" w:styleId="ac">
    <w:name w:val="List"/>
    <w:basedOn w:val="a0"/>
    <w:rPr>
      <w:rFonts w:cs="Mangal"/>
    </w:rPr>
  </w:style>
  <w:style w:type="paragraph" w:customStyle="1" w:styleId="ad">
    <w:name w:val="Название"/>
    <w:basedOn w:val="a"/>
    <w:pPr>
      <w:suppressLineNumbers/>
      <w:spacing w:before="120" w:after="120"/>
    </w:pPr>
    <w:rPr>
      <w:rFonts w:cs="Mangal"/>
      <w:i/>
      <w:iCs/>
      <w:sz w:val="24"/>
      <w:szCs w:val="24"/>
    </w:rPr>
  </w:style>
  <w:style w:type="paragraph" w:customStyle="1" w:styleId="ae">
    <w:name w:val="Указатель"/>
    <w:basedOn w:val="a"/>
    <w:pPr>
      <w:suppressLineNumbers/>
    </w:pPr>
    <w:rPr>
      <w:rFonts w:cs="Mangal"/>
    </w:rPr>
  </w:style>
  <w:style w:type="paragraph" w:customStyle="1" w:styleId="21">
    <w:name w:val="Заголовок2"/>
    <w:basedOn w:val="a"/>
    <w:next w:val="a0"/>
    <w:pPr>
      <w:keepNext/>
      <w:spacing w:before="240" w:after="120"/>
    </w:pPr>
    <w:rPr>
      <w:rFonts w:ascii="Arial" w:eastAsia="Microsoft YaHei" w:hAnsi="Arial" w:cs="Mangal"/>
      <w:sz w:val="28"/>
      <w:szCs w:val="28"/>
    </w:rPr>
  </w:style>
  <w:style w:type="paragraph" w:customStyle="1" w:styleId="22">
    <w:name w:val="Указатель2"/>
    <w:basedOn w:val="a"/>
    <w:pPr>
      <w:suppressLineNumbers/>
    </w:pPr>
    <w:rPr>
      <w:rFonts w:cs="Mangal"/>
    </w:rPr>
  </w:style>
  <w:style w:type="paragraph" w:customStyle="1" w:styleId="11">
    <w:name w:val="Заголовок1"/>
    <w:basedOn w:val="a"/>
    <w:next w:val="a0"/>
    <w:pPr>
      <w:keepNext/>
      <w:spacing w:before="240" w:after="120"/>
    </w:pPr>
    <w:rPr>
      <w:rFonts w:ascii="Arial" w:eastAsia="Microsoft YaHei" w:hAnsi="Arial" w:cs="Mangal"/>
      <w:sz w:val="28"/>
      <w:szCs w:val="28"/>
    </w:rPr>
  </w:style>
  <w:style w:type="paragraph" w:customStyle="1" w:styleId="12">
    <w:name w:val="Указатель1"/>
    <w:basedOn w:val="a"/>
    <w:pPr>
      <w:suppressLineNumbers/>
    </w:pPr>
    <w:rPr>
      <w:rFonts w:cs="Mangal"/>
    </w:rPr>
  </w:style>
  <w:style w:type="paragraph" w:customStyle="1" w:styleId="af">
    <w:name w:val="Обычный (веб)"/>
    <w:basedOn w:val="a"/>
    <w:pPr>
      <w:spacing w:before="100" w:after="119"/>
    </w:pPr>
    <w:rPr>
      <w:sz w:val="24"/>
      <w:szCs w:val="24"/>
    </w:rPr>
  </w:style>
  <w:style w:type="paragraph" w:customStyle="1" w:styleId="210">
    <w:name w:val="Основной текст 21"/>
    <w:basedOn w:val="a"/>
    <w:pPr>
      <w:tabs>
        <w:tab w:val="left" w:pos="7605"/>
      </w:tabs>
      <w:ind w:right="5040"/>
    </w:pPr>
    <w:rPr>
      <w:sz w:val="24"/>
      <w:szCs w:val="24"/>
    </w:rPr>
  </w:style>
  <w:style w:type="paragraph" w:customStyle="1" w:styleId="af0">
    <w:name w:val="Текст выноски"/>
    <w:basedOn w:val="a"/>
    <w:rPr>
      <w:rFonts w:ascii="Segoe UI" w:hAnsi="Segoe UI" w:cs="Segoe UI"/>
      <w:sz w:val="18"/>
      <w:szCs w:val="18"/>
    </w:rPr>
  </w:style>
  <w:style w:type="paragraph" w:customStyle="1" w:styleId="rteright">
    <w:name w:val="rteright"/>
    <w:basedOn w:val="a"/>
    <w:pPr>
      <w:spacing w:before="100" w:after="100"/>
    </w:pPr>
    <w:rPr>
      <w:sz w:val="24"/>
      <w:szCs w:val="24"/>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220">
    <w:name w:val="Основной текст 22"/>
    <w:basedOn w:val="a"/>
    <w:pPr>
      <w:spacing w:after="120" w:line="480" w:lineRule="auto"/>
    </w:pPr>
  </w:style>
  <w:style w:type="paragraph" w:customStyle="1" w:styleId="211">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styleId="af3">
    <w:name w:val="Body Text Indent"/>
    <w:basedOn w:val="a"/>
    <w:pPr>
      <w:ind w:left="426" w:hanging="426"/>
      <w:jc w:val="both"/>
    </w:pPr>
  </w:style>
  <w:style w:type="paragraph" w:styleId="af4">
    <w:name w:val="List Paragraph"/>
    <w:basedOn w:val="a"/>
    <w:uiPriority w:val="34"/>
    <w:qFormat/>
    <w:rsid w:val="00AE4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13528</Words>
  <Characters>7712</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Олександр Шарлай</cp:lastModifiedBy>
  <cp:revision>6</cp:revision>
  <cp:lastPrinted>2025-01-10T07:27:00Z</cp:lastPrinted>
  <dcterms:created xsi:type="dcterms:W3CDTF">2025-05-29T15:58:00Z</dcterms:created>
  <dcterms:modified xsi:type="dcterms:W3CDTF">2025-06-17T13:51:00Z</dcterms:modified>
</cp:coreProperties>
</file>